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586" w:rsidRDefault="009E1586" w:rsidP="009E1586">
      <w:pPr>
        <w:rPr>
          <w:rFonts w:ascii="Helvetica" w:hAnsi="Helvetica" w:cs="Helvetica"/>
        </w:rPr>
      </w:pPr>
      <w:bookmarkStart w:id="0" w:name="_GoBack"/>
      <w:bookmarkEnd w:id="0"/>
      <w:r w:rsidRPr="009E1586">
        <w:rPr>
          <w:rFonts w:ascii="Helvetica" w:hAnsi="Helvetica" w:cs="Helvetica"/>
          <w:noProof/>
          <w:lang w:eastAsia="en-CA"/>
        </w:rPr>
        <w:drawing>
          <wp:inline distT="0" distB="0" distL="0" distR="0">
            <wp:extent cx="2261191" cy="920750"/>
            <wp:effectExtent l="0" t="0" r="6350" b="0"/>
            <wp:docPr id="1" name="Picture 1" descr="C:\Users\JJOHNSTO\AppData\Local\Microsoft\Windows\INetCache\Content.MSO\76856FD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JOHNSTO\AppData\Local\Microsoft\Windows\INetCache\Content.MSO\76856FD0.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2456" cy="937553"/>
                    </a:xfrm>
                    <a:prstGeom prst="rect">
                      <a:avLst/>
                    </a:prstGeom>
                    <a:noFill/>
                    <a:ln>
                      <a:noFill/>
                    </a:ln>
                  </pic:spPr>
                </pic:pic>
              </a:graphicData>
            </a:graphic>
          </wp:inline>
        </w:drawing>
      </w:r>
    </w:p>
    <w:p w:rsidR="009E1586" w:rsidRDefault="009E1586" w:rsidP="009E1586">
      <w:pPr>
        <w:rPr>
          <w:rFonts w:ascii="Helvetica" w:hAnsi="Helvetica" w:cs="Helvetica"/>
          <w:b/>
          <w:sz w:val="40"/>
          <w:szCs w:val="40"/>
        </w:rPr>
      </w:pPr>
      <w:r w:rsidRPr="009E1586">
        <w:rPr>
          <w:rFonts w:ascii="Helvetica" w:hAnsi="Helvetica" w:cs="Helvetica"/>
          <w:b/>
          <w:sz w:val="40"/>
          <w:szCs w:val="40"/>
        </w:rPr>
        <w:t>Specialist High Skills Major University and College Awards – 2019-2020</w:t>
      </w:r>
    </w:p>
    <w:p w:rsidR="009E1586" w:rsidRPr="00A27D37" w:rsidRDefault="009E1586" w:rsidP="009E1586">
      <w:pPr>
        <w:rPr>
          <w:rFonts w:ascii="Helvetica" w:hAnsi="Helvetica" w:cs="Helvetica"/>
          <w:b/>
          <w:i/>
          <w:sz w:val="32"/>
          <w:szCs w:val="32"/>
          <w:u w:val="single"/>
        </w:rPr>
      </w:pPr>
      <w:r w:rsidRPr="00A27D37">
        <w:rPr>
          <w:rFonts w:ascii="Helvetica" w:hAnsi="Helvetica" w:cs="Helvetica"/>
          <w:b/>
          <w:i/>
          <w:sz w:val="32"/>
          <w:szCs w:val="32"/>
          <w:u w:val="single"/>
        </w:rPr>
        <w:t>Brock University   $500</w:t>
      </w:r>
    </w:p>
    <w:p w:rsidR="00C5356B" w:rsidRPr="009C21D4" w:rsidRDefault="00C5356B" w:rsidP="009E1586">
      <w:pPr>
        <w:rPr>
          <w:rFonts w:ascii="Helvetica" w:hAnsi="Helvetica" w:cs="Helvetica"/>
          <w:sz w:val="24"/>
          <w:szCs w:val="24"/>
        </w:rPr>
      </w:pPr>
      <w:r w:rsidRPr="009C21D4">
        <w:rPr>
          <w:rFonts w:ascii="Helvetica" w:hAnsi="Helvetica" w:cs="Helvetica"/>
          <w:sz w:val="24"/>
          <w:szCs w:val="24"/>
          <w:shd w:val="clear" w:color="auto" w:fill="FFFFFF"/>
        </w:rPr>
        <w:t>Graduates of a Specialist High Skills Major program, entering Brock with an admission average of 80% or higher, will be awarded a $500 scholarship. Candidates must complete the OneApp by April 15, 2019, to be eligible.</w:t>
      </w:r>
    </w:p>
    <w:p w:rsidR="009E1586" w:rsidRPr="009C21D4" w:rsidRDefault="009E1586" w:rsidP="009E1586">
      <w:pPr>
        <w:rPr>
          <w:rFonts w:ascii="Helvetica" w:hAnsi="Helvetica" w:cs="Helvetica"/>
          <w:sz w:val="24"/>
          <w:szCs w:val="24"/>
        </w:rPr>
      </w:pPr>
      <w:r w:rsidRPr="009C21D4">
        <w:rPr>
          <w:rFonts w:ascii="Helvetica" w:hAnsi="Helvetica" w:cs="Helvetica"/>
          <w:sz w:val="24"/>
          <w:szCs w:val="24"/>
        </w:rPr>
        <w:t xml:space="preserve">For more information visit: </w:t>
      </w:r>
      <w:hyperlink r:id="rId6" w:history="1">
        <w:r w:rsidRPr="009C21D4">
          <w:rPr>
            <w:rStyle w:val="Hyperlink"/>
            <w:rFonts w:ascii="Helvetica" w:hAnsi="Helvetica" w:cs="Helvetica"/>
            <w:sz w:val="24"/>
            <w:szCs w:val="24"/>
          </w:rPr>
          <w:t>Brock SHSM Award</w:t>
        </w:r>
      </w:hyperlink>
      <w:r w:rsidRPr="009C21D4">
        <w:rPr>
          <w:rFonts w:ascii="Helvetica" w:hAnsi="Helvetica" w:cs="Helvetica"/>
          <w:sz w:val="24"/>
          <w:szCs w:val="24"/>
        </w:rPr>
        <w:t xml:space="preserve"> </w:t>
      </w:r>
    </w:p>
    <w:p w:rsidR="00C5356B" w:rsidRPr="009C21D4" w:rsidRDefault="00C5356B" w:rsidP="009E1586">
      <w:pPr>
        <w:rPr>
          <w:rFonts w:ascii="Helvetica" w:hAnsi="Helvetica" w:cs="Helvetica"/>
          <w:sz w:val="24"/>
          <w:szCs w:val="24"/>
        </w:rPr>
      </w:pPr>
    </w:p>
    <w:p w:rsidR="009E1586" w:rsidRPr="009C21D4" w:rsidRDefault="009E1586" w:rsidP="009E1586">
      <w:pPr>
        <w:rPr>
          <w:rFonts w:ascii="Helvetica" w:hAnsi="Helvetica" w:cs="Helvetica"/>
          <w:b/>
          <w:i/>
          <w:sz w:val="32"/>
          <w:szCs w:val="32"/>
          <w:u w:val="single"/>
        </w:rPr>
      </w:pPr>
      <w:r w:rsidRPr="009C21D4">
        <w:rPr>
          <w:rFonts w:ascii="Helvetica" w:hAnsi="Helvetica" w:cs="Helvetica"/>
          <w:b/>
          <w:i/>
          <w:sz w:val="32"/>
          <w:szCs w:val="32"/>
          <w:u w:val="single"/>
        </w:rPr>
        <w:t>Guelph/</w:t>
      </w:r>
      <w:proofErr w:type="gramStart"/>
      <w:r w:rsidRPr="009C21D4">
        <w:rPr>
          <w:rFonts w:ascii="Helvetica" w:hAnsi="Helvetica" w:cs="Helvetica"/>
          <w:b/>
          <w:i/>
          <w:sz w:val="32"/>
          <w:szCs w:val="32"/>
          <w:u w:val="single"/>
        </w:rPr>
        <w:t>Humber  $</w:t>
      </w:r>
      <w:proofErr w:type="gramEnd"/>
      <w:r w:rsidRPr="009C21D4">
        <w:rPr>
          <w:rFonts w:ascii="Helvetica" w:hAnsi="Helvetica" w:cs="Helvetica"/>
          <w:b/>
          <w:i/>
          <w:sz w:val="32"/>
          <w:szCs w:val="32"/>
          <w:u w:val="single"/>
        </w:rPr>
        <w:t>1000</w:t>
      </w:r>
    </w:p>
    <w:p w:rsidR="009E1586" w:rsidRPr="009C21D4" w:rsidRDefault="009E1586" w:rsidP="009E1586">
      <w:pPr>
        <w:spacing w:before="240" w:after="0" w:line="240" w:lineRule="auto"/>
        <w:rPr>
          <w:rFonts w:ascii="Helvetica" w:eastAsia="Times New Roman" w:hAnsi="Helvetica" w:cs="Helvetica"/>
          <w:sz w:val="24"/>
          <w:szCs w:val="24"/>
          <w:lang w:eastAsia="en-CA"/>
        </w:rPr>
      </w:pPr>
      <w:r w:rsidRPr="009C21D4">
        <w:rPr>
          <w:rFonts w:ascii="Helvetica" w:eastAsia="Times New Roman" w:hAnsi="Helvetica" w:cs="Helvetica"/>
          <w:sz w:val="24"/>
          <w:szCs w:val="24"/>
          <w:lang w:eastAsia="en-CA"/>
        </w:rPr>
        <w:t>For</w:t>
      </w:r>
      <w:r w:rsidRPr="009E1586">
        <w:rPr>
          <w:rFonts w:ascii="Helvetica" w:eastAsia="Times New Roman" w:hAnsi="Helvetica" w:cs="Helvetica"/>
          <w:sz w:val="24"/>
          <w:szCs w:val="24"/>
          <w:lang w:eastAsia="en-CA"/>
        </w:rPr>
        <w:t xml:space="preserve"> students who have completed a </w:t>
      </w:r>
      <w:r w:rsidRPr="009C21D4">
        <w:rPr>
          <w:rFonts w:ascii="Helvetica" w:eastAsia="Times New Roman" w:hAnsi="Helvetica" w:cs="Helvetica"/>
          <w:sz w:val="24"/>
          <w:szCs w:val="24"/>
          <w:lang w:eastAsia="en-CA"/>
        </w:rPr>
        <w:t>Specialist High Skills Major in:</w:t>
      </w:r>
    </w:p>
    <w:p w:rsidR="009E1586" w:rsidRPr="009C21D4" w:rsidRDefault="009E1586" w:rsidP="009E1586">
      <w:pPr>
        <w:numPr>
          <w:ilvl w:val="0"/>
          <w:numId w:val="1"/>
        </w:numPr>
        <w:spacing w:before="15" w:after="75" w:line="240" w:lineRule="auto"/>
        <w:ind w:left="0"/>
        <w:rPr>
          <w:rFonts w:ascii="Helvetica" w:eastAsia="Times New Roman" w:hAnsi="Helvetica" w:cs="Helvetica"/>
          <w:sz w:val="24"/>
          <w:szCs w:val="24"/>
          <w:lang w:eastAsia="en-CA"/>
        </w:rPr>
      </w:pPr>
      <w:r w:rsidRPr="009C21D4">
        <w:rPr>
          <w:rFonts w:ascii="Helvetica" w:eastAsia="Times New Roman" w:hAnsi="Helvetica" w:cs="Helvetica"/>
          <w:sz w:val="24"/>
          <w:szCs w:val="24"/>
          <w:lang w:eastAsia="en-CA"/>
        </w:rPr>
        <w:t>Arts &amp; Culture</w:t>
      </w:r>
    </w:p>
    <w:p w:rsidR="009E1586" w:rsidRPr="009E1586" w:rsidRDefault="009E1586" w:rsidP="009E1586">
      <w:pPr>
        <w:numPr>
          <w:ilvl w:val="0"/>
          <w:numId w:val="1"/>
        </w:numPr>
        <w:spacing w:before="15" w:after="75" w:line="240" w:lineRule="auto"/>
        <w:ind w:left="0"/>
        <w:rPr>
          <w:rFonts w:ascii="Helvetica" w:eastAsia="Times New Roman" w:hAnsi="Helvetica" w:cs="Helvetica"/>
          <w:sz w:val="24"/>
          <w:szCs w:val="24"/>
          <w:lang w:eastAsia="en-CA"/>
        </w:rPr>
      </w:pPr>
      <w:r w:rsidRPr="009E1586">
        <w:rPr>
          <w:rFonts w:ascii="Helvetica" w:eastAsia="Times New Roman" w:hAnsi="Helvetica" w:cs="Helvetica"/>
          <w:sz w:val="24"/>
          <w:szCs w:val="24"/>
          <w:lang w:eastAsia="en-CA"/>
        </w:rPr>
        <w:t>Business</w:t>
      </w:r>
    </w:p>
    <w:p w:rsidR="009E1586" w:rsidRPr="009E1586" w:rsidRDefault="009E1586" w:rsidP="009E1586">
      <w:pPr>
        <w:numPr>
          <w:ilvl w:val="0"/>
          <w:numId w:val="1"/>
        </w:numPr>
        <w:spacing w:before="15" w:after="75" w:line="240" w:lineRule="auto"/>
        <w:ind w:left="0"/>
        <w:rPr>
          <w:rFonts w:ascii="Helvetica" w:eastAsia="Times New Roman" w:hAnsi="Helvetica" w:cs="Helvetica"/>
          <w:sz w:val="24"/>
          <w:szCs w:val="24"/>
          <w:lang w:eastAsia="en-CA"/>
        </w:rPr>
      </w:pPr>
      <w:r w:rsidRPr="009E1586">
        <w:rPr>
          <w:rFonts w:ascii="Helvetica" w:eastAsia="Times New Roman" w:hAnsi="Helvetica" w:cs="Helvetica"/>
          <w:sz w:val="24"/>
          <w:szCs w:val="24"/>
          <w:lang w:eastAsia="en-CA"/>
        </w:rPr>
        <w:t>Health &amp; Wellness</w:t>
      </w:r>
    </w:p>
    <w:p w:rsidR="009E1586" w:rsidRPr="009E1586" w:rsidRDefault="009E1586" w:rsidP="009E1586">
      <w:pPr>
        <w:numPr>
          <w:ilvl w:val="0"/>
          <w:numId w:val="1"/>
        </w:numPr>
        <w:spacing w:before="15" w:after="75" w:line="240" w:lineRule="auto"/>
        <w:ind w:left="0"/>
        <w:rPr>
          <w:rFonts w:ascii="Helvetica" w:eastAsia="Times New Roman" w:hAnsi="Helvetica" w:cs="Helvetica"/>
          <w:sz w:val="24"/>
          <w:szCs w:val="24"/>
          <w:lang w:eastAsia="en-CA"/>
        </w:rPr>
      </w:pPr>
      <w:r w:rsidRPr="009E1586">
        <w:rPr>
          <w:rFonts w:ascii="Helvetica" w:eastAsia="Times New Roman" w:hAnsi="Helvetica" w:cs="Helvetica"/>
          <w:sz w:val="24"/>
          <w:szCs w:val="24"/>
          <w:lang w:eastAsia="en-CA"/>
        </w:rPr>
        <w:t>Information &amp; Communications Technology</w:t>
      </w:r>
    </w:p>
    <w:p w:rsidR="009E1586" w:rsidRPr="009E1586" w:rsidRDefault="009E1586" w:rsidP="009E1586">
      <w:pPr>
        <w:numPr>
          <w:ilvl w:val="0"/>
          <w:numId w:val="1"/>
        </w:numPr>
        <w:spacing w:before="15" w:after="75" w:line="240" w:lineRule="auto"/>
        <w:ind w:left="0"/>
        <w:rPr>
          <w:rFonts w:ascii="Helvetica" w:eastAsia="Times New Roman" w:hAnsi="Helvetica" w:cs="Helvetica"/>
          <w:sz w:val="24"/>
          <w:szCs w:val="24"/>
          <w:lang w:eastAsia="en-CA"/>
        </w:rPr>
      </w:pPr>
      <w:r w:rsidRPr="009E1586">
        <w:rPr>
          <w:rFonts w:ascii="Helvetica" w:eastAsia="Times New Roman" w:hAnsi="Helvetica" w:cs="Helvetica"/>
          <w:sz w:val="24"/>
          <w:szCs w:val="24"/>
          <w:lang w:eastAsia="en-CA"/>
        </w:rPr>
        <w:t>Justice, Community Safety &amp; Emergency Services</w:t>
      </w:r>
    </w:p>
    <w:p w:rsidR="009E1586" w:rsidRPr="009E1586" w:rsidRDefault="009E1586" w:rsidP="009E1586">
      <w:pPr>
        <w:numPr>
          <w:ilvl w:val="0"/>
          <w:numId w:val="1"/>
        </w:numPr>
        <w:spacing w:before="15" w:after="75" w:line="240" w:lineRule="auto"/>
        <w:ind w:left="0"/>
        <w:rPr>
          <w:rFonts w:ascii="Helvetica" w:eastAsia="Times New Roman" w:hAnsi="Helvetica" w:cs="Helvetica"/>
          <w:sz w:val="24"/>
          <w:szCs w:val="24"/>
          <w:lang w:eastAsia="en-CA"/>
        </w:rPr>
      </w:pPr>
      <w:r w:rsidRPr="009E1586">
        <w:rPr>
          <w:rFonts w:ascii="Helvetica" w:eastAsia="Times New Roman" w:hAnsi="Helvetica" w:cs="Helvetica"/>
          <w:sz w:val="24"/>
          <w:szCs w:val="24"/>
          <w:lang w:eastAsia="en-CA"/>
        </w:rPr>
        <w:t>Non-profit</w:t>
      </w:r>
    </w:p>
    <w:p w:rsidR="009E1586" w:rsidRPr="009E1586" w:rsidRDefault="009E1586" w:rsidP="009E1586">
      <w:pPr>
        <w:numPr>
          <w:ilvl w:val="0"/>
          <w:numId w:val="1"/>
        </w:numPr>
        <w:spacing w:before="15" w:after="75" w:line="240" w:lineRule="auto"/>
        <w:ind w:left="0"/>
        <w:rPr>
          <w:rFonts w:ascii="Helvetica" w:eastAsia="Times New Roman" w:hAnsi="Helvetica" w:cs="Helvetica"/>
          <w:sz w:val="24"/>
          <w:szCs w:val="24"/>
          <w:lang w:eastAsia="en-CA"/>
        </w:rPr>
      </w:pPr>
      <w:r w:rsidRPr="009E1586">
        <w:rPr>
          <w:rFonts w:ascii="Helvetica" w:eastAsia="Times New Roman" w:hAnsi="Helvetica" w:cs="Helvetica"/>
          <w:sz w:val="24"/>
          <w:szCs w:val="24"/>
          <w:lang w:eastAsia="en-CA"/>
        </w:rPr>
        <w:t>Sports</w:t>
      </w:r>
    </w:p>
    <w:p w:rsidR="009E1586" w:rsidRPr="009C21D4" w:rsidRDefault="009E1586" w:rsidP="009E1586">
      <w:pPr>
        <w:spacing w:before="240" w:after="0" w:line="240" w:lineRule="auto"/>
        <w:rPr>
          <w:rFonts w:ascii="Helvetica" w:eastAsia="Times New Roman" w:hAnsi="Helvetica" w:cs="Helvetica"/>
          <w:sz w:val="24"/>
          <w:szCs w:val="24"/>
          <w:lang w:eastAsia="en-CA"/>
        </w:rPr>
      </w:pPr>
      <w:r w:rsidRPr="009E1586">
        <w:rPr>
          <w:rFonts w:ascii="Helvetica" w:eastAsia="Times New Roman" w:hAnsi="Helvetica" w:cs="Helvetica"/>
          <w:sz w:val="24"/>
          <w:szCs w:val="24"/>
          <w:lang w:eastAsia="en-CA"/>
        </w:rPr>
        <w:t>To be considered for this award, you must:</w:t>
      </w:r>
    </w:p>
    <w:p w:rsidR="009E1586" w:rsidRPr="009E1586" w:rsidRDefault="009E1586" w:rsidP="009E1586">
      <w:pPr>
        <w:numPr>
          <w:ilvl w:val="0"/>
          <w:numId w:val="2"/>
        </w:numPr>
        <w:spacing w:before="15" w:after="75" w:line="240" w:lineRule="auto"/>
        <w:ind w:left="0"/>
        <w:rPr>
          <w:rFonts w:ascii="Helvetica" w:eastAsia="Times New Roman" w:hAnsi="Helvetica" w:cs="Helvetica"/>
          <w:sz w:val="24"/>
          <w:szCs w:val="24"/>
          <w:lang w:eastAsia="en-CA"/>
        </w:rPr>
      </w:pPr>
      <w:r w:rsidRPr="009E1586">
        <w:rPr>
          <w:rFonts w:ascii="Helvetica" w:eastAsia="Times New Roman" w:hAnsi="Helvetica" w:cs="Helvetica"/>
          <w:sz w:val="24"/>
          <w:szCs w:val="24"/>
          <w:lang w:eastAsia="en-CA"/>
        </w:rPr>
        <w:t>Have successfully completed an Ontario Secondary School Diploma (or equivalent)</w:t>
      </w:r>
    </w:p>
    <w:p w:rsidR="009E1586" w:rsidRPr="009E1586" w:rsidRDefault="009E1586" w:rsidP="009E1586">
      <w:pPr>
        <w:numPr>
          <w:ilvl w:val="0"/>
          <w:numId w:val="2"/>
        </w:numPr>
        <w:spacing w:before="15" w:after="75" w:line="240" w:lineRule="auto"/>
        <w:ind w:left="0"/>
        <w:rPr>
          <w:rFonts w:ascii="Helvetica" w:eastAsia="Times New Roman" w:hAnsi="Helvetica" w:cs="Helvetica"/>
          <w:sz w:val="24"/>
          <w:szCs w:val="24"/>
          <w:lang w:eastAsia="en-CA"/>
        </w:rPr>
      </w:pPr>
      <w:r w:rsidRPr="009E1586">
        <w:rPr>
          <w:rFonts w:ascii="Helvetica" w:eastAsia="Times New Roman" w:hAnsi="Helvetica" w:cs="Helvetica"/>
          <w:sz w:val="24"/>
          <w:szCs w:val="24"/>
          <w:lang w:eastAsia="en-CA"/>
        </w:rPr>
        <w:t>Have successfully completed six Grade 12 U and/or M courses, including program-specific subject requirements</w:t>
      </w:r>
    </w:p>
    <w:p w:rsidR="009E1586" w:rsidRPr="009E1586" w:rsidRDefault="009E1586" w:rsidP="009E1586">
      <w:pPr>
        <w:numPr>
          <w:ilvl w:val="0"/>
          <w:numId w:val="2"/>
        </w:numPr>
        <w:spacing w:before="15" w:after="75" w:line="240" w:lineRule="auto"/>
        <w:ind w:left="0"/>
        <w:rPr>
          <w:rFonts w:ascii="Helvetica" w:eastAsia="Times New Roman" w:hAnsi="Helvetica" w:cs="Helvetica"/>
          <w:sz w:val="24"/>
          <w:szCs w:val="24"/>
          <w:lang w:eastAsia="en-CA"/>
        </w:rPr>
      </w:pPr>
      <w:r w:rsidRPr="009E1586">
        <w:rPr>
          <w:rFonts w:ascii="Helvetica" w:eastAsia="Times New Roman" w:hAnsi="Helvetica" w:cs="Helvetica"/>
          <w:sz w:val="24"/>
          <w:szCs w:val="24"/>
          <w:lang w:eastAsia="en-CA"/>
        </w:rPr>
        <w:t>Be a Canadian Citizen or permanent resident entering your first year of post-secondary studies for the first time</w:t>
      </w:r>
    </w:p>
    <w:p w:rsidR="009E1586" w:rsidRPr="009E1586" w:rsidRDefault="009E1586" w:rsidP="009E1586">
      <w:pPr>
        <w:numPr>
          <w:ilvl w:val="0"/>
          <w:numId w:val="2"/>
        </w:numPr>
        <w:spacing w:before="15" w:after="75" w:line="240" w:lineRule="auto"/>
        <w:ind w:left="0"/>
        <w:rPr>
          <w:rFonts w:ascii="Helvetica" w:eastAsia="Times New Roman" w:hAnsi="Helvetica" w:cs="Helvetica"/>
          <w:sz w:val="24"/>
          <w:szCs w:val="24"/>
          <w:lang w:eastAsia="en-CA"/>
        </w:rPr>
      </w:pPr>
      <w:r w:rsidRPr="009E1586">
        <w:rPr>
          <w:rFonts w:ascii="Helvetica" w:eastAsia="Times New Roman" w:hAnsi="Helvetica" w:cs="Helvetica"/>
          <w:sz w:val="24"/>
          <w:szCs w:val="24"/>
          <w:lang w:eastAsia="en-CA"/>
        </w:rPr>
        <w:t>Have a minimum final admission average of 80%</w:t>
      </w:r>
    </w:p>
    <w:p w:rsidR="009E1586" w:rsidRPr="009E1586" w:rsidRDefault="009E1586" w:rsidP="009E1586">
      <w:pPr>
        <w:numPr>
          <w:ilvl w:val="0"/>
          <w:numId w:val="2"/>
        </w:numPr>
        <w:spacing w:before="15" w:after="75" w:line="240" w:lineRule="auto"/>
        <w:ind w:left="0"/>
        <w:rPr>
          <w:rFonts w:ascii="Helvetica" w:eastAsia="Times New Roman" w:hAnsi="Helvetica" w:cs="Helvetica"/>
          <w:sz w:val="24"/>
          <w:szCs w:val="24"/>
          <w:lang w:eastAsia="en-CA"/>
        </w:rPr>
      </w:pPr>
      <w:r w:rsidRPr="009E1586">
        <w:rPr>
          <w:rFonts w:ascii="Helvetica" w:eastAsia="Times New Roman" w:hAnsi="Helvetica" w:cs="Helvetica"/>
          <w:sz w:val="24"/>
          <w:szCs w:val="24"/>
          <w:lang w:eastAsia="en-CA"/>
        </w:rPr>
        <w:t>Indicate on your OUAC application that you will complete or have completed a SHSM</w:t>
      </w:r>
    </w:p>
    <w:p w:rsidR="009E1586" w:rsidRPr="009E1586" w:rsidRDefault="009E1586" w:rsidP="009E1586">
      <w:pPr>
        <w:spacing w:before="240" w:after="0" w:line="240" w:lineRule="auto"/>
        <w:rPr>
          <w:rFonts w:ascii="Helvetica" w:eastAsia="Times New Roman" w:hAnsi="Helvetica" w:cs="Helvetica"/>
          <w:sz w:val="24"/>
          <w:szCs w:val="24"/>
          <w:lang w:eastAsia="en-CA"/>
        </w:rPr>
      </w:pPr>
      <w:r w:rsidRPr="009E1586">
        <w:rPr>
          <w:rFonts w:ascii="Helvetica" w:eastAsia="Times New Roman" w:hAnsi="Helvetica" w:cs="Helvetica"/>
          <w:sz w:val="24"/>
          <w:szCs w:val="24"/>
          <w:lang w:eastAsia="en-CA"/>
        </w:rPr>
        <w:t>We automatically consider new students who meet the criteria above for this award, so there is no need to apply.</w:t>
      </w:r>
    </w:p>
    <w:p w:rsidR="009E1586" w:rsidRPr="009C21D4" w:rsidRDefault="009E1586" w:rsidP="009E1586">
      <w:pPr>
        <w:rPr>
          <w:rFonts w:ascii="Helvetica" w:hAnsi="Helvetica" w:cs="Helvetica"/>
          <w:sz w:val="24"/>
          <w:szCs w:val="24"/>
        </w:rPr>
      </w:pPr>
    </w:p>
    <w:p w:rsidR="009E1586" w:rsidRPr="009C21D4" w:rsidRDefault="009E1586" w:rsidP="009E1586">
      <w:pPr>
        <w:rPr>
          <w:rFonts w:ascii="Helvetica" w:hAnsi="Helvetica" w:cs="Helvetica"/>
          <w:sz w:val="24"/>
          <w:szCs w:val="24"/>
        </w:rPr>
      </w:pPr>
      <w:r w:rsidRPr="009C21D4">
        <w:rPr>
          <w:rFonts w:ascii="Helvetica" w:hAnsi="Helvetica" w:cs="Helvetica"/>
          <w:sz w:val="24"/>
          <w:szCs w:val="24"/>
        </w:rPr>
        <w:t xml:space="preserve">For more information visit: </w:t>
      </w:r>
      <w:hyperlink r:id="rId7" w:history="1">
        <w:r w:rsidR="00200B05" w:rsidRPr="00200B05">
          <w:rPr>
            <w:color w:val="0000FF"/>
            <w:u w:val="single"/>
          </w:rPr>
          <w:t>https://www.guelphhumber.ca/sfs/shsm-entrance-award</w:t>
        </w:r>
      </w:hyperlink>
    </w:p>
    <w:p w:rsidR="009E1586" w:rsidRPr="009C21D4" w:rsidRDefault="00771C21" w:rsidP="009E1586">
      <w:pPr>
        <w:rPr>
          <w:rFonts w:ascii="Helvetica" w:hAnsi="Helvetica" w:cs="Helvetica"/>
          <w:b/>
          <w:i/>
          <w:sz w:val="32"/>
          <w:szCs w:val="32"/>
          <w:u w:val="single"/>
        </w:rPr>
      </w:pPr>
      <w:r w:rsidRPr="009C21D4">
        <w:rPr>
          <w:rFonts w:ascii="Helvetica" w:hAnsi="Helvetica" w:cs="Helvetica"/>
          <w:b/>
          <w:i/>
          <w:sz w:val="32"/>
          <w:szCs w:val="32"/>
          <w:u w:val="single"/>
        </w:rPr>
        <w:lastRenderedPageBreak/>
        <w:t>King’s University College – UWO   $2000</w:t>
      </w:r>
    </w:p>
    <w:p w:rsidR="00771C21" w:rsidRPr="00771C21" w:rsidRDefault="00771C21" w:rsidP="00771C21">
      <w:pPr>
        <w:spacing w:after="300" w:line="360" w:lineRule="atLeast"/>
        <w:rPr>
          <w:rFonts w:ascii="Helvetica" w:eastAsia="Times New Roman" w:hAnsi="Helvetica" w:cs="Helvetica"/>
          <w:sz w:val="24"/>
          <w:szCs w:val="24"/>
          <w:lang w:eastAsia="en-CA"/>
        </w:rPr>
      </w:pPr>
      <w:r w:rsidRPr="00771C21">
        <w:rPr>
          <w:rFonts w:ascii="Helvetica" w:eastAsia="Times New Roman" w:hAnsi="Helvetica" w:cs="Helvetica"/>
          <w:sz w:val="24"/>
          <w:szCs w:val="24"/>
          <w:lang w:eastAsia="en-CA"/>
        </w:rPr>
        <w:t>King’s University College offers entrance awards of $2000 to be awarded to each student who registers at King’s who has successfully completed a specialist high skills major in one of the following areas: Arts and Culture; Business; Health and Wellness; Justice and Community Safety and Non-Profit/Social Justice, Sports Major during their high school studies.</w:t>
      </w:r>
    </w:p>
    <w:p w:rsidR="00771C21" w:rsidRPr="00771C21" w:rsidRDefault="00771C21" w:rsidP="00771C21">
      <w:pPr>
        <w:spacing w:after="300" w:line="360" w:lineRule="atLeast"/>
        <w:rPr>
          <w:rFonts w:ascii="Helvetica" w:eastAsia="Times New Roman" w:hAnsi="Helvetica" w:cs="Helvetica"/>
          <w:sz w:val="24"/>
          <w:szCs w:val="24"/>
          <w:lang w:eastAsia="en-CA"/>
        </w:rPr>
      </w:pPr>
      <w:r w:rsidRPr="00771C21">
        <w:rPr>
          <w:rFonts w:ascii="Helvetica" w:eastAsia="Times New Roman" w:hAnsi="Helvetica" w:cs="Helvetica"/>
          <w:sz w:val="24"/>
          <w:szCs w:val="24"/>
          <w:lang w:eastAsia="en-CA"/>
        </w:rPr>
        <w:t>Limited to Ontario High School Applicants only.</w:t>
      </w:r>
    </w:p>
    <w:p w:rsidR="009E1586" w:rsidRPr="009C21D4" w:rsidRDefault="00771C21" w:rsidP="009E1586">
      <w:pPr>
        <w:rPr>
          <w:rFonts w:ascii="Helvetica" w:hAnsi="Helvetica" w:cs="Helvetica"/>
          <w:sz w:val="24"/>
          <w:szCs w:val="24"/>
        </w:rPr>
      </w:pPr>
      <w:r w:rsidRPr="009C21D4">
        <w:rPr>
          <w:rFonts w:ascii="Helvetica" w:hAnsi="Helvetica" w:cs="Helvetica"/>
          <w:sz w:val="24"/>
          <w:szCs w:val="24"/>
          <w:shd w:val="clear" w:color="auto" w:fill="FFFFFF"/>
        </w:rPr>
        <w:t>No Application Required</w:t>
      </w:r>
    </w:p>
    <w:p w:rsidR="009E1586" w:rsidRDefault="009E1586" w:rsidP="009E1586">
      <w:pPr>
        <w:rPr>
          <w:rFonts w:ascii="Helvetica" w:hAnsi="Helvetica" w:cs="Helvetica"/>
          <w:sz w:val="24"/>
          <w:szCs w:val="24"/>
        </w:rPr>
      </w:pPr>
      <w:r w:rsidRPr="009C21D4">
        <w:rPr>
          <w:rFonts w:ascii="Helvetica" w:hAnsi="Helvetica" w:cs="Helvetica"/>
          <w:sz w:val="24"/>
          <w:szCs w:val="24"/>
        </w:rPr>
        <w:t xml:space="preserve">For more information visit: </w:t>
      </w:r>
      <w:hyperlink r:id="rId8" w:history="1">
        <w:r w:rsidRPr="009C21D4">
          <w:rPr>
            <w:rStyle w:val="Hyperlink"/>
            <w:rFonts w:ascii="Helvetica" w:hAnsi="Helvetica" w:cs="Helvetica"/>
            <w:sz w:val="24"/>
            <w:szCs w:val="24"/>
          </w:rPr>
          <w:t>King's University College SHSM Award</w:t>
        </w:r>
      </w:hyperlink>
      <w:r w:rsidRPr="009C21D4">
        <w:rPr>
          <w:rFonts w:ascii="Helvetica" w:hAnsi="Helvetica" w:cs="Helvetica"/>
          <w:sz w:val="24"/>
          <w:szCs w:val="24"/>
        </w:rPr>
        <w:t xml:space="preserve"> </w:t>
      </w:r>
    </w:p>
    <w:p w:rsidR="009C21D4" w:rsidRPr="009C21D4" w:rsidRDefault="009C21D4" w:rsidP="009E1586">
      <w:pPr>
        <w:rPr>
          <w:rFonts w:ascii="Helvetica" w:hAnsi="Helvetica" w:cs="Helvetica"/>
          <w:sz w:val="24"/>
          <w:szCs w:val="24"/>
        </w:rPr>
      </w:pPr>
    </w:p>
    <w:p w:rsidR="009E1586" w:rsidRPr="009C21D4" w:rsidRDefault="00771C21" w:rsidP="009E1586">
      <w:pPr>
        <w:rPr>
          <w:rFonts w:ascii="Helvetica" w:hAnsi="Helvetica" w:cs="Helvetica"/>
          <w:b/>
          <w:i/>
          <w:sz w:val="32"/>
          <w:szCs w:val="32"/>
          <w:u w:val="single"/>
        </w:rPr>
      </w:pPr>
      <w:r w:rsidRPr="009C21D4">
        <w:rPr>
          <w:rFonts w:ascii="Helvetica" w:hAnsi="Helvetica" w:cs="Helvetica"/>
          <w:b/>
          <w:i/>
          <w:sz w:val="32"/>
          <w:szCs w:val="32"/>
          <w:u w:val="single"/>
        </w:rPr>
        <w:t>Lakehead</w:t>
      </w:r>
      <w:r w:rsidR="00A27D37" w:rsidRPr="009C21D4">
        <w:rPr>
          <w:rFonts w:ascii="Helvetica" w:hAnsi="Helvetica" w:cs="Helvetica"/>
          <w:b/>
          <w:i/>
          <w:sz w:val="32"/>
          <w:szCs w:val="32"/>
          <w:u w:val="single"/>
        </w:rPr>
        <w:t xml:space="preserve"> University</w:t>
      </w:r>
      <w:r w:rsidRPr="009C21D4">
        <w:rPr>
          <w:rFonts w:ascii="Helvetica" w:hAnsi="Helvetica" w:cs="Helvetica"/>
          <w:b/>
          <w:i/>
          <w:sz w:val="32"/>
          <w:szCs w:val="32"/>
          <w:u w:val="single"/>
        </w:rPr>
        <w:t xml:space="preserve">   $500</w:t>
      </w:r>
    </w:p>
    <w:p w:rsidR="00771C21" w:rsidRPr="00771C21" w:rsidRDefault="00771C21" w:rsidP="00771C21">
      <w:pPr>
        <w:spacing w:before="100" w:beforeAutospacing="1" w:after="100" w:afterAutospacing="1" w:line="240" w:lineRule="auto"/>
        <w:rPr>
          <w:rFonts w:ascii="Helvetica" w:eastAsia="Times New Roman" w:hAnsi="Helvetica" w:cs="Helvetica"/>
          <w:color w:val="242424"/>
          <w:sz w:val="24"/>
          <w:szCs w:val="24"/>
          <w:lang w:eastAsia="en-CA"/>
        </w:rPr>
      </w:pPr>
      <w:r w:rsidRPr="00771C21">
        <w:rPr>
          <w:rFonts w:ascii="Helvetica" w:eastAsia="Times New Roman" w:hAnsi="Helvetica" w:cs="Helvetica"/>
          <w:color w:val="242424"/>
          <w:sz w:val="24"/>
          <w:szCs w:val="24"/>
          <w:lang w:eastAsia="en-CA"/>
        </w:rPr>
        <w:t>Lakehead University has created the Specialist High Skills Major (SHSM) Award and made it available to students entering directly from high school and who have a SHSM designation on their Ontario Secondary School Diploma (OSSD).  Our SHSM Award is designed to help you continue exploring your interests and set your own path.</w:t>
      </w:r>
    </w:p>
    <w:p w:rsidR="00771C21" w:rsidRPr="00771C21" w:rsidRDefault="00771C21" w:rsidP="00771C21">
      <w:pPr>
        <w:spacing w:before="100" w:beforeAutospacing="1" w:after="100" w:afterAutospacing="1" w:line="240" w:lineRule="auto"/>
        <w:rPr>
          <w:rFonts w:ascii="Helvetica" w:eastAsia="Times New Roman" w:hAnsi="Helvetica" w:cs="Helvetica"/>
          <w:color w:val="242424"/>
          <w:sz w:val="24"/>
          <w:szCs w:val="24"/>
          <w:lang w:eastAsia="en-CA"/>
        </w:rPr>
      </w:pPr>
      <w:r w:rsidRPr="00771C21">
        <w:rPr>
          <w:rFonts w:ascii="Helvetica" w:eastAsia="Times New Roman" w:hAnsi="Helvetica" w:cs="Helvetica"/>
          <w:b/>
          <w:bCs/>
          <w:color w:val="242424"/>
          <w:sz w:val="24"/>
          <w:szCs w:val="24"/>
          <w:lang w:eastAsia="en-CA"/>
        </w:rPr>
        <w:t>Eligibility:</w:t>
      </w:r>
    </w:p>
    <w:p w:rsidR="00771C21" w:rsidRPr="00771C21" w:rsidRDefault="00771C21" w:rsidP="00771C21">
      <w:pPr>
        <w:numPr>
          <w:ilvl w:val="0"/>
          <w:numId w:val="5"/>
        </w:numPr>
        <w:spacing w:before="89" w:after="89" w:line="240" w:lineRule="auto"/>
        <w:ind w:left="540" w:right="540"/>
        <w:rPr>
          <w:rFonts w:ascii="Helvetica" w:eastAsia="Times New Roman" w:hAnsi="Helvetica" w:cs="Helvetica"/>
          <w:color w:val="222222"/>
          <w:sz w:val="24"/>
          <w:szCs w:val="24"/>
          <w:lang w:eastAsia="en-CA"/>
        </w:rPr>
      </w:pPr>
      <w:r w:rsidRPr="00771C21">
        <w:rPr>
          <w:rFonts w:ascii="Helvetica" w:eastAsia="Times New Roman" w:hAnsi="Helvetica" w:cs="Helvetica"/>
          <w:color w:val="222222"/>
          <w:sz w:val="24"/>
          <w:szCs w:val="24"/>
          <w:lang w:eastAsia="en-CA"/>
        </w:rPr>
        <w:t>Be a citizen, permanent resident, or landed immigrant of Canada</w:t>
      </w:r>
    </w:p>
    <w:p w:rsidR="00771C21" w:rsidRPr="00771C21" w:rsidRDefault="00771C21" w:rsidP="00771C21">
      <w:pPr>
        <w:numPr>
          <w:ilvl w:val="0"/>
          <w:numId w:val="5"/>
        </w:numPr>
        <w:spacing w:before="89" w:after="89" w:line="240" w:lineRule="auto"/>
        <w:ind w:left="540" w:right="540"/>
        <w:rPr>
          <w:rFonts w:ascii="Helvetica" w:eastAsia="Times New Roman" w:hAnsi="Helvetica" w:cs="Helvetica"/>
          <w:color w:val="222222"/>
          <w:sz w:val="24"/>
          <w:szCs w:val="24"/>
          <w:lang w:eastAsia="en-CA"/>
        </w:rPr>
      </w:pPr>
      <w:r w:rsidRPr="00771C21">
        <w:rPr>
          <w:rFonts w:ascii="Helvetica" w:eastAsia="Times New Roman" w:hAnsi="Helvetica" w:cs="Helvetica"/>
          <w:color w:val="222222"/>
          <w:sz w:val="24"/>
          <w:szCs w:val="24"/>
          <w:lang w:eastAsia="en-CA"/>
        </w:rPr>
        <w:t>Be a Canadian Grade 12 high school student completing one of the following Specialist High Skills Majors: Arts &amp; Culture; Business; Environment; Health &amp; Wellness; Mining; or Sports</w:t>
      </w:r>
    </w:p>
    <w:p w:rsidR="00771C21" w:rsidRPr="00771C21" w:rsidRDefault="00771C21" w:rsidP="00771C21">
      <w:pPr>
        <w:numPr>
          <w:ilvl w:val="0"/>
          <w:numId w:val="5"/>
        </w:numPr>
        <w:spacing w:before="89" w:after="89" w:line="240" w:lineRule="auto"/>
        <w:ind w:left="540" w:right="540"/>
        <w:rPr>
          <w:rFonts w:ascii="Helvetica" w:eastAsia="Times New Roman" w:hAnsi="Helvetica" w:cs="Helvetica"/>
          <w:color w:val="222222"/>
          <w:sz w:val="24"/>
          <w:szCs w:val="24"/>
          <w:lang w:eastAsia="en-CA"/>
        </w:rPr>
      </w:pPr>
      <w:r w:rsidRPr="00771C21">
        <w:rPr>
          <w:rFonts w:ascii="Helvetica" w:eastAsia="Times New Roman" w:hAnsi="Helvetica" w:cs="Helvetica"/>
          <w:color w:val="222222"/>
          <w:sz w:val="24"/>
          <w:szCs w:val="24"/>
          <w:lang w:eastAsia="en-CA"/>
        </w:rPr>
        <w:t>Demonstrate financial need</w:t>
      </w:r>
    </w:p>
    <w:p w:rsidR="00771C21" w:rsidRPr="00771C21" w:rsidRDefault="00771C21" w:rsidP="00771C21">
      <w:pPr>
        <w:spacing w:before="100" w:beforeAutospacing="1" w:after="100" w:afterAutospacing="1" w:line="240" w:lineRule="auto"/>
        <w:rPr>
          <w:rFonts w:ascii="Helvetica" w:eastAsia="Times New Roman" w:hAnsi="Helvetica" w:cs="Helvetica"/>
          <w:color w:val="242424"/>
          <w:sz w:val="24"/>
          <w:szCs w:val="24"/>
          <w:lang w:eastAsia="en-CA"/>
        </w:rPr>
      </w:pPr>
      <w:r w:rsidRPr="00771C21">
        <w:rPr>
          <w:rFonts w:ascii="Helvetica" w:eastAsia="Times New Roman" w:hAnsi="Helvetica" w:cs="Helvetica"/>
          <w:b/>
          <w:bCs/>
          <w:color w:val="242424"/>
          <w:sz w:val="24"/>
          <w:szCs w:val="24"/>
          <w:lang w:eastAsia="en-CA"/>
        </w:rPr>
        <w:t>Deadline:</w:t>
      </w:r>
      <w:r w:rsidRPr="00771C21">
        <w:rPr>
          <w:rFonts w:ascii="Helvetica" w:eastAsia="Times New Roman" w:hAnsi="Helvetica" w:cs="Helvetica"/>
          <w:color w:val="242424"/>
          <w:sz w:val="24"/>
          <w:szCs w:val="24"/>
          <w:lang w:eastAsia="en-CA"/>
        </w:rPr>
        <w:t>  April 15, 2020 at 4:30 pm for the 2020-2021 academic year. </w:t>
      </w:r>
    </w:p>
    <w:p w:rsidR="00771C21" w:rsidRPr="00771C21" w:rsidRDefault="00771C21" w:rsidP="00771C21">
      <w:pPr>
        <w:spacing w:before="100" w:beforeAutospacing="1" w:after="100" w:afterAutospacing="1" w:line="240" w:lineRule="auto"/>
        <w:rPr>
          <w:rFonts w:ascii="Helvetica" w:eastAsia="Times New Roman" w:hAnsi="Helvetica" w:cs="Helvetica"/>
          <w:color w:val="242424"/>
          <w:sz w:val="24"/>
          <w:szCs w:val="24"/>
          <w:lang w:eastAsia="en-CA"/>
        </w:rPr>
      </w:pPr>
      <w:r w:rsidRPr="00771C21">
        <w:rPr>
          <w:rFonts w:ascii="Helvetica" w:eastAsia="Times New Roman" w:hAnsi="Helvetica" w:cs="Helvetica"/>
          <w:b/>
          <w:bCs/>
          <w:color w:val="242424"/>
          <w:sz w:val="24"/>
          <w:szCs w:val="24"/>
          <w:lang w:eastAsia="en-CA"/>
        </w:rPr>
        <w:t>Application:</w:t>
      </w:r>
      <w:r w:rsidRPr="00771C21">
        <w:rPr>
          <w:rFonts w:ascii="Helvetica" w:eastAsia="Times New Roman" w:hAnsi="Helvetica" w:cs="Helvetica"/>
          <w:color w:val="242424"/>
          <w:sz w:val="24"/>
          <w:szCs w:val="24"/>
          <w:lang w:eastAsia="en-CA"/>
        </w:rPr>
        <w:t xml:space="preserve"> The application form can be found </w:t>
      </w:r>
      <w:hyperlink r:id="rId9" w:history="1">
        <w:r w:rsidRPr="00771C21">
          <w:rPr>
            <w:rFonts w:ascii="Helvetica" w:eastAsia="Times New Roman" w:hAnsi="Helvetica" w:cs="Helvetica"/>
            <w:color w:val="222222"/>
            <w:sz w:val="24"/>
            <w:szCs w:val="24"/>
            <w:u w:val="single"/>
            <w:lang w:eastAsia="en-CA"/>
          </w:rPr>
          <w:t>here</w:t>
        </w:r>
      </w:hyperlink>
      <w:r w:rsidRPr="00771C21">
        <w:rPr>
          <w:rFonts w:ascii="Helvetica" w:eastAsia="Times New Roman" w:hAnsi="Helvetica" w:cs="Helvetica"/>
          <w:color w:val="242424"/>
          <w:sz w:val="24"/>
          <w:szCs w:val="24"/>
          <w:lang w:eastAsia="en-CA"/>
        </w:rPr>
        <w:t xml:space="preserve">. To apply, submit the completed application form to Student Central by the deadline above. You can submit in person, or by email by sending the form to </w:t>
      </w:r>
      <w:hyperlink r:id="rId10" w:history="1">
        <w:r w:rsidRPr="00771C21">
          <w:rPr>
            <w:rFonts w:ascii="Helvetica" w:eastAsia="Times New Roman" w:hAnsi="Helvetica" w:cs="Helvetica"/>
            <w:color w:val="222222"/>
            <w:sz w:val="24"/>
            <w:szCs w:val="24"/>
            <w:u w:val="single"/>
            <w:lang w:eastAsia="en-CA"/>
          </w:rPr>
          <w:t>studentcentral@lakeheadu.ca</w:t>
        </w:r>
      </w:hyperlink>
      <w:r w:rsidRPr="00771C21">
        <w:rPr>
          <w:rFonts w:ascii="Helvetica" w:eastAsia="Times New Roman" w:hAnsi="Helvetica" w:cs="Helvetica"/>
          <w:color w:val="242424"/>
          <w:sz w:val="24"/>
          <w:szCs w:val="24"/>
          <w:lang w:eastAsia="en-CA"/>
        </w:rPr>
        <w:t>.</w:t>
      </w:r>
    </w:p>
    <w:p w:rsidR="00771C21" w:rsidRPr="00771C21" w:rsidRDefault="00771C21" w:rsidP="00771C21">
      <w:pPr>
        <w:spacing w:before="100" w:beforeAutospacing="1" w:after="100" w:afterAutospacing="1" w:line="240" w:lineRule="auto"/>
        <w:rPr>
          <w:rFonts w:ascii="Helvetica" w:eastAsia="Times New Roman" w:hAnsi="Helvetica" w:cs="Helvetica"/>
          <w:color w:val="242424"/>
          <w:sz w:val="24"/>
          <w:szCs w:val="24"/>
          <w:lang w:eastAsia="en-CA"/>
        </w:rPr>
      </w:pPr>
      <w:r w:rsidRPr="00771C21">
        <w:rPr>
          <w:rFonts w:ascii="Helvetica" w:eastAsia="Times New Roman" w:hAnsi="Helvetica" w:cs="Helvetica"/>
          <w:b/>
          <w:bCs/>
          <w:color w:val="242424"/>
          <w:sz w:val="24"/>
          <w:szCs w:val="24"/>
          <w:lang w:eastAsia="en-CA"/>
        </w:rPr>
        <w:t>Awarding of Bursaries:</w:t>
      </w:r>
    </w:p>
    <w:p w:rsidR="00771C21" w:rsidRPr="00771C21" w:rsidRDefault="00771C21" w:rsidP="00771C21">
      <w:pPr>
        <w:spacing w:before="100" w:beforeAutospacing="1" w:after="100" w:afterAutospacing="1" w:line="240" w:lineRule="auto"/>
        <w:rPr>
          <w:rFonts w:ascii="Helvetica" w:eastAsia="Times New Roman" w:hAnsi="Helvetica" w:cs="Helvetica"/>
          <w:color w:val="242424"/>
          <w:sz w:val="24"/>
          <w:szCs w:val="24"/>
          <w:lang w:eastAsia="en-CA"/>
        </w:rPr>
      </w:pPr>
      <w:r w:rsidRPr="00771C21">
        <w:rPr>
          <w:rFonts w:ascii="Helvetica" w:eastAsia="Times New Roman" w:hAnsi="Helvetica" w:cs="Helvetica"/>
          <w:color w:val="242424"/>
          <w:sz w:val="24"/>
          <w:szCs w:val="24"/>
          <w:lang w:eastAsia="en-CA"/>
        </w:rPr>
        <w:t xml:space="preserve">Your application will be reviewed by the Office of Enrolment Services - Student Awards &amp; Financial Aid and you will be notified of your eligible award amount. In order to receive the award, you must register and attend a full-time undergraduate program at Lakehead University starting September 2020. The award will be credited to your </w:t>
      </w:r>
      <w:r w:rsidRPr="00771C21">
        <w:rPr>
          <w:rFonts w:ascii="Helvetica" w:eastAsia="Times New Roman" w:hAnsi="Helvetica" w:cs="Helvetica"/>
          <w:color w:val="242424"/>
          <w:sz w:val="24"/>
          <w:szCs w:val="24"/>
          <w:lang w:eastAsia="en-CA"/>
        </w:rPr>
        <w:lastRenderedPageBreak/>
        <w:t>Lakehead University Statement of Account and applied towards your tuition fees for the 2020-2021 school year.</w:t>
      </w:r>
    </w:p>
    <w:p w:rsidR="009E1586" w:rsidRDefault="009E1586" w:rsidP="009E1586">
      <w:pPr>
        <w:rPr>
          <w:rFonts w:ascii="Helvetica" w:hAnsi="Helvetica" w:cs="Helvetica"/>
          <w:sz w:val="24"/>
          <w:szCs w:val="24"/>
        </w:rPr>
      </w:pPr>
      <w:r w:rsidRPr="009C21D4">
        <w:rPr>
          <w:rFonts w:ascii="Helvetica" w:hAnsi="Helvetica" w:cs="Helvetica"/>
          <w:sz w:val="24"/>
          <w:szCs w:val="24"/>
        </w:rPr>
        <w:t xml:space="preserve">For more information visit: </w:t>
      </w:r>
      <w:hyperlink r:id="rId11" w:history="1">
        <w:r w:rsidRPr="009C21D4">
          <w:rPr>
            <w:rStyle w:val="Hyperlink"/>
            <w:rFonts w:ascii="Helvetica" w:hAnsi="Helvetica" w:cs="Helvetica"/>
            <w:sz w:val="24"/>
            <w:szCs w:val="24"/>
          </w:rPr>
          <w:t>Lakehead University SHSM Awards</w:t>
        </w:r>
      </w:hyperlink>
      <w:r w:rsidRPr="009C21D4">
        <w:rPr>
          <w:rFonts w:ascii="Helvetica" w:hAnsi="Helvetica" w:cs="Helvetica"/>
          <w:sz w:val="24"/>
          <w:szCs w:val="24"/>
        </w:rPr>
        <w:t xml:space="preserve"> </w:t>
      </w:r>
    </w:p>
    <w:p w:rsidR="009C21D4" w:rsidRPr="009C21D4" w:rsidRDefault="009C21D4" w:rsidP="009E1586">
      <w:pPr>
        <w:rPr>
          <w:rFonts w:ascii="Helvetica" w:hAnsi="Helvetica" w:cs="Helvetica"/>
          <w:sz w:val="24"/>
          <w:szCs w:val="24"/>
        </w:rPr>
      </w:pPr>
    </w:p>
    <w:p w:rsidR="009E1586" w:rsidRPr="009C21D4" w:rsidRDefault="009C21D4" w:rsidP="009E1586">
      <w:pPr>
        <w:rPr>
          <w:rFonts w:ascii="Helvetica" w:hAnsi="Helvetica" w:cs="Helvetica"/>
          <w:b/>
          <w:i/>
          <w:sz w:val="32"/>
          <w:szCs w:val="32"/>
          <w:u w:val="single"/>
        </w:rPr>
      </w:pPr>
      <w:r w:rsidRPr="009C21D4">
        <w:rPr>
          <w:rFonts w:ascii="Helvetica" w:hAnsi="Helvetica" w:cs="Helvetica"/>
          <w:b/>
          <w:i/>
          <w:sz w:val="32"/>
          <w:szCs w:val="32"/>
          <w:u w:val="single"/>
        </w:rPr>
        <w:t>McMaster University    $640 (min)</w:t>
      </w:r>
    </w:p>
    <w:p w:rsidR="009C21D4" w:rsidRPr="009C21D4" w:rsidRDefault="009C21D4" w:rsidP="009E1586">
      <w:pPr>
        <w:rPr>
          <w:rFonts w:ascii="Helvetica" w:hAnsi="Helvetica" w:cs="Helvetica"/>
          <w:sz w:val="24"/>
          <w:szCs w:val="24"/>
        </w:rPr>
      </w:pPr>
      <w:r w:rsidRPr="009C21D4">
        <w:rPr>
          <w:rFonts w:ascii="Helvetica" w:hAnsi="Helvetica" w:cs="Helvetica"/>
          <w:sz w:val="24"/>
          <w:szCs w:val="24"/>
        </w:rPr>
        <w:t xml:space="preserve">The Faculty of Social Sciences has created a new advanced credit program for students enrolling in Fall 2019.This advanced credit recognizes the completion of specific SHSM programs. </w:t>
      </w:r>
    </w:p>
    <w:p w:rsidR="009C21D4" w:rsidRPr="009C21D4" w:rsidRDefault="009C21D4" w:rsidP="009E1586">
      <w:pPr>
        <w:rPr>
          <w:rFonts w:ascii="Helvetica" w:hAnsi="Helvetica" w:cs="Helvetica"/>
          <w:sz w:val="24"/>
          <w:szCs w:val="24"/>
        </w:rPr>
      </w:pPr>
      <w:r w:rsidRPr="009C21D4">
        <w:rPr>
          <w:rFonts w:ascii="Helvetica" w:hAnsi="Helvetica" w:cs="Helvetica"/>
          <w:sz w:val="24"/>
          <w:szCs w:val="24"/>
        </w:rPr>
        <w:t xml:space="preserve">Eligible students can receive advanced credit for one 3 unit course.  Pathways into the Social Sciences (SOCSCI 1HS3) recognizes a set of specialized and transferable skills acquired by students in their SHSM program that facilitates and enhances their transition into a Social Sciences program.  The student receives this course credit at no cost, saving at least $640 as they will have one less course to take towards degree completion. </w:t>
      </w:r>
    </w:p>
    <w:p w:rsidR="009C21D4" w:rsidRPr="009C21D4" w:rsidRDefault="009C21D4" w:rsidP="009E1586">
      <w:pPr>
        <w:rPr>
          <w:rFonts w:ascii="Helvetica" w:hAnsi="Helvetica" w:cs="Helvetica"/>
          <w:sz w:val="24"/>
          <w:szCs w:val="24"/>
        </w:rPr>
      </w:pPr>
      <w:r w:rsidRPr="009C21D4">
        <w:rPr>
          <w:rFonts w:ascii="Helvetica" w:hAnsi="Helvetica" w:cs="Helvetica"/>
          <w:sz w:val="24"/>
          <w:szCs w:val="24"/>
        </w:rPr>
        <w:t xml:space="preserve">Eligible SHSMs </w:t>
      </w:r>
    </w:p>
    <w:p w:rsidR="009C21D4" w:rsidRPr="009C21D4" w:rsidRDefault="009C21D4" w:rsidP="009E1586">
      <w:pPr>
        <w:rPr>
          <w:rFonts w:ascii="Helvetica" w:hAnsi="Helvetica" w:cs="Helvetica"/>
          <w:sz w:val="24"/>
          <w:szCs w:val="24"/>
        </w:rPr>
      </w:pPr>
      <w:r w:rsidRPr="009C21D4">
        <w:rPr>
          <w:rFonts w:ascii="Helvetica" w:hAnsi="Helvetica" w:cs="Helvetica"/>
          <w:sz w:val="24"/>
          <w:szCs w:val="24"/>
        </w:rPr>
        <w:t>• Business • Environment • Health and Wellness • Justice, Community Safety and Emergency Services • Non-Profit</w:t>
      </w:r>
    </w:p>
    <w:p w:rsidR="009C21D4" w:rsidRPr="009C21D4" w:rsidRDefault="009C21D4" w:rsidP="009E1586">
      <w:pPr>
        <w:rPr>
          <w:rFonts w:ascii="Helvetica" w:hAnsi="Helvetica" w:cs="Helvetica"/>
          <w:sz w:val="24"/>
          <w:szCs w:val="24"/>
        </w:rPr>
      </w:pPr>
      <w:r w:rsidRPr="009C21D4">
        <w:rPr>
          <w:rFonts w:ascii="Helvetica" w:hAnsi="Helvetica" w:cs="Helvetica"/>
          <w:sz w:val="24"/>
          <w:szCs w:val="24"/>
        </w:rPr>
        <w:t xml:space="preserve">How can students receive the credit? </w:t>
      </w:r>
    </w:p>
    <w:p w:rsidR="009C21D4" w:rsidRPr="009C21D4" w:rsidRDefault="009C21D4" w:rsidP="009E1586">
      <w:pPr>
        <w:rPr>
          <w:rFonts w:ascii="Helvetica" w:hAnsi="Helvetica" w:cs="Helvetica"/>
          <w:sz w:val="24"/>
          <w:szCs w:val="24"/>
        </w:rPr>
      </w:pPr>
      <w:r w:rsidRPr="009C21D4">
        <w:rPr>
          <w:rFonts w:ascii="Helvetica" w:hAnsi="Helvetica" w:cs="Helvetica"/>
          <w:sz w:val="24"/>
          <w:szCs w:val="24"/>
        </w:rPr>
        <w:t xml:space="preserve">1. Complete an eligible SHSM program. </w:t>
      </w:r>
    </w:p>
    <w:p w:rsidR="009C21D4" w:rsidRPr="009C21D4" w:rsidRDefault="009C21D4" w:rsidP="009E1586">
      <w:pPr>
        <w:rPr>
          <w:rFonts w:ascii="Helvetica" w:hAnsi="Helvetica" w:cs="Helvetica"/>
          <w:sz w:val="24"/>
          <w:szCs w:val="24"/>
        </w:rPr>
      </w:pPr>
      <w:r w:rsidRPr="009C21D4">
        <w:rPr>
          <w:rFonts w:ascii="Helvetica" w:hAnsi="Helvetica" w:cs="Helvetica"/>
          <w:sz w:val="24"/>
          <w:szCs w:val="24"/>
        </w:rPr>
        <w:t xml:space="preserve">2. Obtain a minimum 85% final admission average on their 6 U/M courses assessed for program entrance. </w:t>
      </w:r>
    </w:p>
    <w:p w:rsidR="009C21D4" w:rsidRPr="009C21D4" w:rsidRDefault="009C21D4" w:rsidP="009E1586">
      <w:pPr>
        <w:rPr>
          <w:rFonts w:ascii="Helvetica" w:hAnsi="Helvetica" w:cs="Helvetica"/>
          <w:sz w:val="24"/>
          <w:szCs w:val="24"/>
        </w:rPr>
      </w:pPr>
      <w:r w:rsidRPr="009C21D4">
        <w:rPr>
          <w:rFonts w:ascii="Helvetica" w:hAnsi="Helvetica" w:cs="Helvetica"/>
          <w:sz w:val="24"/>
          <w:szCs w:val="24"/>
        </w:rPr>
        <w:t xml:space="preserve">3. Enroll in Social Sciences I, Economics I or Health and Society I. </w:t>
      </w:r>
    </w:p>
    <w:p w:rsidR="009C21D4" w:rsidRPr="009C21D4" w:rsidRDefault="009C21D4" w:rsidP="009E1586">
      <w:pPr>
        <w:rPr>
          <w:rFonts w:ascii="Helvetica" w:hAnsi="Helvetica" w:cs="Helvetica"/>
          <w:sz w:val="24"/>
          <w:szCs w:val="24"/>
        </w:rPr>
      </w:pPr>
      <w:r w:rsidRPr="009C21D4">
        <w:rPr>
          <w:rFonts w:ascii="Helvetica" w:hAnsi="Helvetica" w:cs="Helvetica"/>
          <w:sz w:val="24"/>
          <w:szCs w:val="24"/>
        </w:rPr>
        <w:t>4. Provide their final transcript with completed SHSM credit form (including a report/ reflection on what they have learned from completing the SHSM program and how their learning will serve them while enrolled in a Social Sciences program) to the Office of the Associate Dean.</w:t>
      </w:r>
    </w:p>
    <w:p w:rsidR="009C21D4" w:rsidRPr="009C21D4" w:rsidRDefault="009C21D4" w:rsidP="009C21D4">
      <w:pPr>
        <w:rPr>
          <w:rFonts w:ascii="Helvetica" w:hAnsi="Helvetica" w:cs="Helvetica"/>
          <w:sz w:val="24"/>
          <w:szCs w:val="24"/>
        </w:rPr>
      </w:pPr>
      <w:r w:rsidRPr="009C21D4">
        <w:rPr>
          <w:rFonts w:ascii="Helvetica" w:hAnsi="Helvetica" w:cs="Helvetica"/>
          <w:sz w:val="24"/>
          <w:szCs w:val="24"/>
        </w:rPr>
        <w:t xml:space="preserve">For more information contact: Elizabeth Way, Manager Recruitment &amp; External Programs eway@mcmaster.ca | 905 525 9140 ext. 23484 </w:t>
      </w:r>
    </w:p>
    <w:p w:rsidR="009E1586" w:rsidRDefault="009E1586" w:rsidP="009E1586">
      <w:pPr>
        <w:rPr>
          <w:rFonts w:ascii="Helvetica" w:hAnsi="Helvetica" w:cs="Helvetica"/>
          <w:sz w:val="24"/>
          <w:szCs w:val="24"/>
        </w:rPr>
      </w:pPr>
      <w:r w:rsidRPr="009C21D4">
        <w:rPr>
          <w:rFonts w:ascii="Helvetica" w:hAnsi="Helvetica" w:cs="Helvetica"/>
          <w:sz w:val="24"/>
          <w:szCs w:val="24"/>
        </w:rPr>
        <w:t xml:space="preserve">  </w:t>
      </w:r>
    </w:p>
    <w:p w:rsidR="00771C21" w:rsidRPr="009C21D4" w:rsidRDefault="00771C21" w:rsidP="00771C21">
      <w:pPr>
        <w:rPr>
          <w:rFonts w:ascii="Helvetica" w:hAnsi="Helvetica" w:cs="Helvetica"/>
          <w:b/>
          <w:i/>
          <w:sz w:val="32"/>
          <w:szCs w:val="32"/>
          <w:u w:val="single"/>
        </w:rPr>
      </w:pPr>
      <w:r w:rsidRPr="009C21D4">
        <w:rPr>
          <w:rFonts w:ascii="Helvetica" w:hAnsi="Helvetica" w:cs="Helvetica"/>
          <w:b/>
          <w:i/>
          <w:sz w:val="32"/>
          <w:szCs w:val="32"/>
          <w:u w:val="single"/>
        </w:rPr>
        <w:t>Niagara College Canada   $1000</w:t>
      </w:r>
    </w:p>
    <w:p w:rsidR="00771C21" w:rsidRPr="009C21D4" w:rsidRDefault="00771C21" w:rsidP="00771C21">
      <w:pPr>
        <w:rPr>
          <w:rFonts w:ascii="Helvetica" w:eastAsia="Times New Roman" w:hAnsi="Helvetica" w:cs="Helvetica"/>
          <w:b/>
          <w:bCs/>
          <w:sz w:val="24"/>
          <w:szCs w:val="24"/>
          <w:lang w:eastAsia="en-CA"/>
        </w:rPr>
      </w:pPr>
      <w:r w:rsidRPr="00771C21">
        <w:rPr>
          <w:rFonts w:ascii="Helvetica" w:eastAsia="Times New Roman" w:hAnsi="Helvetica" w:cs="Helvetica"/>
          <w:b/>
          <w:bCs/>
          <w:sz w:val="24"/>
          <w:szCs w:val="24"/>
          <w:lang w:eastAsia="en-CA"/>
        </w:rPr>
        <w:t>Niagara College is offering $1,000 academic scholarships to Specialist High Skills Major (SHSM) applicants who confirm their offer of acceptance before Friday, May 1, 2020.</w:t>
      </w:r>
    </w:p>
    <w:p w:rsidR="00771C21" w:rsidRPr="00771C21" w:rsidRDefault="00771C21" w:rsidP="00771C21">
      <w:pPr>
        <w:rPr>
          <w:rFonts w:ascii="Helvetica" w:eastAsia="Times New Roman" w:hAnsi="Helvetica" w:cs="Helvetica"/>
          <w:sz w:val="24"/>
          <w:szCs w:val="24"/>
          <w:lang w:eastAsia="en-CA"/>
        </w:rPr>
      </w:pPr>
      <w:r w:rsidRPr="00771C21">
        <w:rPr>
          <w:rFonts w:ascii="Helvetica" w:eastAsia="Times New Roman" w:hAnsi="Helvetica" w:cs="Helvetica"/>
          <w:sz w:val="24"/>
          <w:szCs w:val="24"/>
          <w:lang w:eastAsia="en-CA"/>
        </w:rPr>
        <w:lastRenderedPageBreak/>
        <w:t>Who’s eligible?</w:t>
      </w:r>
    </w:p>
    <w:p w:rsidR="00771C21" w:rsidRPr="00771C21" w:rsidRDefault="00771C21" w:rsidP="00771C21">
      <w:pPr>
        <w:numPr>
          <w:ilvl w:val="0"/>
          <w:numId w:val="6"/>
        </w:numPr>
        <w:spacing w:after="100" w:afterAutospacing="1" w:line="240" w:lineRule="auto"/>
        <w:rPr>
          <w:rFonts w:ascii="Helvetica" w:eastAsia="Times New Roman" w:hAnsi="Helvetica" w:cs="Helvetica"/>
          <w:sz w:val="24"/>
          <w:szCs w:val="24"/>
          <w:lang w:eastAsia="en-CA"/>
        </w:rPr>
      </w:pPr>
      <w:r w:rsidRPr="00771C21">
        <w:rPr>
          <w:rFonts w:ascii="Helvetica" w:eastAsia="Times New Roman" w:hAnsi="Helvetica" w:cs="Helvetica"/>
          <w:sz w:val="24"/>
          <w:szCs w:val="24"/>
          <w:lang w:eastAsia="en-CA"/>
        </w:rPr>
        <w:t>Direct from secondary school applicants who have received, or are in the process of receiving, a Specialist High Skills Major credential, and</w:t>
      </w:r>
    </w:p>
    <w:p w:rsidR="00771C21" w:rsidRPr="00771C21" w:rsidRDefault="00771C21" w:rsidP="00771C21">
      <w:pPr>
        <w:numPr>
          <w:ilvl w:val="0"/>
          <w:numId w:val="6"/>
        </w:numPr>
        <w:spacing w:after="100" w:afterAutospacing="1" w:line="240" w:lineRule="auto"/>
        <w:rPr>
          <w:rFonts w:ascii="Helvetica" w:eastAsia="Times New Roman" w:hAnsi="Helvetica" w:cs="Helvetica"/>
          <w:sz w:val="24"/>
          <w:szCs w:val="24"/>
          <w:lang w:eastAsia="en-CA"/>
        </w:rPr>
      </w:pPr>
      <w:r w:rsidRPr="00771C21">
        <w:rPr>
          <w:rFonts w:ascii="Helvetica" w:eastAsia="Times New Roman" w:hAnsi="Helvetica" w:cs="Helvetica"/>
          <w:sz w:val="24"/>
          <w:szCs w:val="24"/>
          <w:lang w:eastAsia="en-CA"/>
        </w:rPr>
        <w:t xml:space="preserve">have an average of </w:t>
      </w:r>
      <w:r w:rsidRPr="00771C21">
        <w:rPr>
          <w:rFonts w:ascii="Helvetica" w:eastAsia="Times New Roman" w:hAnsi="Helvetica" w:cs="Helvetica"/>
          <w:b/>
          <w:bCs/>
          <w:sz w:val="24"/>
          <w:szCs w:val="24"/>
          <w:lang w:eastAsia="en-CA"/>
        </w:rPr>
        <w:t>at least 80%</w:t>
      </w:r>
      <w:r w:rsidRPr="00771C21">
        <w:rPr>
          <w:rFonts w:ascii="Helvetica" w:eastAsia="Times New Roman" w:hAnsi="Helvetica" w:cs="Helvetica"/>
          <w:sz w:val="24"/>
          <w:szCs w:val="24"/>
          <w:lang w:eastAsia="en-CA"/>
        </w:rPr>
        <w:t xml:space="preserve"> in courses used for admission requirements into a related Niagara College program.</w:t>
      </w:r>
    </w:p>
    <w:p w:rsidR="00771C21" w:rsidRPr="00771C21" w:rsidRDefault="00771C21" w:rsidP="00771C21">
      <w:pPr>
        <w:spacing w:after="100" w:afterAutospacing="1" w:line="240" w:lineRule="auto"/>
        <w:rPr>
          <w:rFonts w:ascii="Helvetica" w:eastAsia="Times New Roman" w:hAnsi="Helvetica" w:cs="Helvetica"/>
          <w:sz w:val="24"/>
          <w:szCs w:val="24"/>
          <w:lang w:eastAsia="en-CA"/>
        </w:rPr>
      </w:pPr>
      <w:r w:rsidRPr="00771C21">
        <w:rPr>
          <w:rFonts w:ascii="Helvetica" w:eastAsia="Times New Roman" w:hAnsi="Helvetica" w:cs="Helvetica"/>
          <w:sz w:val="24"/>
          <w:szCs w:val="24"/>
          <w:lang w:eastAsia="en-CA"/>
        </w:rPr>
        <w:t xml:space="preserve">Some programs have additional requirements. Meeting minimum criteria for the scholarship </w:t>
      </w:r>
      <w:r w:rsidRPr="00771C21">
        <w:rPr>
          <w:rFonts w:ascii="Helvetica" w:eastAsia="Times New Roman" w:hAnsi="Helvetica" w:cs="Helvetica"/>
          <w:i/>
          <w:iCs/>
          <w:sz w:val="24"/>
          <w:szCs w:val="24"/>
          <w:lang w:eastAsia="en-CA"/>
        </w:rPr>
        <w:t>does not</w:t>
      </w:r>
      <w:r w:rsidRPr="00771C21">
        <w:rPr>
          <w:rFonts w:ascii="Helvetica" w:eastAsia="Times New Roman" w:hAnsi="Helvetica" w:cs="Helvetica"/>
          <w:sz w:val="24"/>
          <w:szCs w:val="24"/>
          <w:lang w:eastAsia="en-CA"/>
        </w:rPr>
        <w:t xml:space="preserve"> necessarily guarantee entry to the program. Scholarships will be awarded based on grades received prior to the scholarship deadline. Applicants with a Specialist High Skill Major that does not match the Niagara programs identified in the categories above may still be considered for the scholarship on an individual basis.</w:t>
      </w:r>
    </w:p>
    <w:p w:rsidR="00771C21" w:rsidRPr="00771C21" w:rsidRDefault="00771C21" w:rsidP="00771C21">
      <w:pPr>
        <w:spacing w:before="100" w:beforeAutospacing="1" w:after="100" w:afterAutospacing="1" w:line="240" w:lineRule="auto"/>
        <w:outlineLvl w:val="3"/>
        <w:rPr>
          <w:rFonts w:ascii="Helvetica" w:eastAsia="Times New Roman" w:hAnsi="Helvetica" w:cs="Helvetica"/>
          <w:sz w:val="24"/>
          <w:szCs w:val="24"/>
          <w:lang w:eastAsia="en-CA"/>
        </w:rPr>
      </w:pPr>
      <w:r w:rsidRPr="00771C21">
        <w:rPr>
          <w:rFonts w:ascii="Helvetica" w:eastAsia="Times New Roman" w:hAnsi="Helvetica" w:cs="Helvetica"/>
          <w:sz w:val="24"/>
          <w:szCs w:val="24"/>
          <w:lang w:eastAsia="en-CA"/>
        </w:rPr>
        <w:t>How do I apply?</w:t>
      </w:r>
    </w:p>
    <w:p w:rsidR="00771C21" w:rsidRPr="00771C21" w:rsidRDefault="00771C21" w:rsidP="00771C21">
      <w:pPr>
        <w:spacing w:after="100" w:afterAutospacing="1" w:line="240" w:lineRule="auto"/>
        <w:rPr>
          <w:rFonts w:ascii="Helvetica" w:eastAsia="Times New Roman" w:hAnsi="Helvetica" w:cs="Helvetica"/>
          <w:sz w:val="24"/>
          <w:szCs w:val="24"/>
          <w:lang w:eastAsia="en-CA"/>
        </w:rPr>
      </w:pPr>
      <w:r w:rsidRPr="00771C21">
        <w:rPr>
          <w:rFonts w:ascii="Helvetica" w:eastAsia="Times New Roman" w:hAnsi="Helvetica" w:cs="Helvetica"/>
          <w:sz w:val="24"/>
          <w:szCs w:val="24"/>
          <w:lang w:eastAsia="en-CA"/>
        </w:rPr>
        <w:t xml:space="preserve">If an applicant meets the requirements and applies to a Niagara College program related to their SHSM credential, they will be offered the scholarship as part of their offer package. </w:t>
      </w:r>
      <w:r w:rsidRPr="00771C21">
        <w:rPr>
          <w:rFonts w:ascii="Helvetica" w:eastAsia="Times New Roman" w:hAnsi="Helvetica" w:cs="Helvetica"/>
          <w:b/>
          <w:bCs/>
          <w:sz w:val="24"/>
          <w:szCs w:val="24"/>
          <w:lang w:eastAsia="en-CA"/>
        </w:rPr>
        <w:t xml:space="preserve">If the applicant confirms their offer with </w:t>
      </w:r>
      <w:hyperlink r:id="rId12" w:tgtFrame="_blank" w:history="1">
        <w:r w:rsidRPr="00771C21">
          <w:rPr>
            <w:rFonts w:ascii="Helvetica" w:eastAsia="Times New Roman" w:hAnsi="Helvetica" w:cs="Helvetica"/>
            <w:b/>
            <w:bCs/>
            <w:sz w:val="24"/>
            <w:szCs w:val="24"/>
            <w:u w:val="single"/>
            <w:lang w:eastAsia="en-CA"/>
          </w:rPr>
          <w:t>ontariocolleges.ca</w:t>
        </w:r>
      </w:hyperlink>
      <w:r w:rsidRPr="00771C21">
        <w:rPr>
          <w:rFonts w:ascii="Helvetica" w:eastAsia="Times New Roman" w:hAnsi="Helvetica" w:cs="Helvetica"/>
          <w:b/>
          <w:bCs/>
          <w:sz w:val="24"/>
          <w:szCs w:val="24"/>
          <w:lang w:eastAsia="en-CA"/>
        </w:rPr>
        <w:t xml:space="preserve"> by the due date (Friday May 1, 2020)</w:t>
      </w:r>
      <w:r w:rsidRPr="00771C21">
        <w:rPr>
          <w:rFonts w:ascii="Helvetica" w:eastAsia="Times New Roman" w:hAnsi="Helvetica" w:cs="Helvetica"/>
          <w:sz w:val="24"/>
          <w:szCs w:val="24"/>
          <w:lang w:eastAsia="en-CA"/>
        </w:rPr>
        <w:t>, the $1,000 will be applied to the student’s account.</w:t>
      </w:r>
    </w:p>
    <w:p w:rsidR="00771C21" w:rsidRPr="00771C21" w:rsidRDefault="00771C21" w:rsidP="00771C21">
      <w:pPr>
        <w:spacing w:before="100" w:beforeAutospacing="1" w:after="100" w:afterAutospacing="1" w:line="240" w:lineRule="auto"/>
        <w:outlineLvl w:val="3"/>
        <w:rPr>
          <w:rFonts w:ascii="Helvetica" w:eastAsia="Times New Roman" w:hAnsi="Helvetica" w:cs="Helvetica"/>
          <w:sz w:val="24"/>
          <w:szCs w:val="24"/>
          <w:lang w:eastAsia="en-CA"/>
        </w:rPr>
      </w:pPr>
      <w:r w:rsidRPr="00771C21">
        <w:rPr>
          <w:rFonts w:ascii="Helvetica" w:eastAsia="Times New Roman" w:hAnsi="Helvetica" w:cs="Helvetica"/>
          <w:sz w:val="24"/>
          <w:szCs w:val="24"/>
          <w:lang w:eastAsia="en-CA"/>
        </w:rPr>
        <w:t>What Niagara College programs are eligible?</w:t>
      </w:r>
    </w:p>
    <w:p w:rsidR="00771C21" w:rsidRPr="00771C21" w:rsidRDefault="00771C21" w:rsidP="00771C21">
      <w:pPr>
        <w:spacing w:after="100" w:afterAutospacing="1" w:line="240" w:lineRule="auto"/>
        <w:rPr>
          <w:rFonts w:ascii="Helvetica" w:eastAsia="Times New Roman" w:hAnsi="Helvetica" w:cs="Helvetica"/>
          <w:sz w:val="24"/>
          <w:szCs w:val="24"/>
          <w:lang w:eastAsia="en-CA"/>
        </w:rPr>
      </w:pPr>
      <w:r w:rsidRPr="00771C21">
        <w:rPr>
          <w:rFonts w:ascii="Helvetica" w:eastAsia="Times New Roman" w:hAnsi="Helvetica" w:cs="Helvetica"/>
          <w:sz w:val="24"/>
          <w:szCs w:val="24"/>
          <w:lang w:eastAsia="en-CA"/>
        </w:rPr>
        <w:t>For an overview of which programs are eligible per SHSM credential, please download the following PDF:</w:t>
      </w:r>
    </w:p>
    <w:p w:rsidR="009E1586" w:rsidRPr="009C21D4" w:rsidRDefault="00B133E9" w:rsidP="009E1586">
      <w:pPr>
        <w:rPr>
          <w:rFonts w:ascii="Helvetica" w:hAnsi="Helvetica" w:cs="Helvetica"/>
          <w:sz w:val="24"/>
          <w:szCs w:val="24"/>
        </w:rPr>
      </w:pPr>
      <w:hyperlink r:id="rId13" w:history="1">
        <w:r w:rsidR="00771C21" w:rsidRPr="009C21D4">
          <w:rPr>
            <w:rStyle w:val="Hyperlink"/>
            <w:rFonts w:ascii="Helvetica" w:hAnsi="Helvetica" w:cs="Helvetica"/>
            <w:sz w:val="24"/>
            <w:szCs w:val="24"/>
          </w:rPr>
          <w:t>https://www.niagaracollege.ca/shsminfo/shsm-flyer.pdf</w:t>
        </w:r>
      </w:hyperlink>
    </w:p>
    <w:p w:rsidR="009E1586" w:rsidRPr="009C21D4" w:rsidRDefault="009E1586" w:rsidP="009E1586">
      <w:pPr>
        <w:rPr>
          <w:rFonts w:ascii="Helvetica" w:hAnsi="Helvetica" w:cs="Helvetica"/>
          <w:sz w:val="24"/>
          <w:szCs w:val="24"/>
        </w:rPr>
      </w:pPr>
      <w:r w:rsidRPr="009C21D4">
        <w:rPr>
          <w:rFonts w:ascii="Helvetica" w:hAnsi="Helvetica" w:cs="Helvetica"/>
          <w:sz w:val="24"/>
          <w:szCs w:val="24"/>
        </w:rPr>
        <w:t xml:space="preserve">For more information visit:  </w:t>
      </w:r>
      <w:hyperlink r:id="rId14" w:history="1">
        <w:r w:rsidRPr="009C21D4">
          <w:rPr>
            <w:rStyle w:val="Hyperlink"/>
            <w:rFonts w:ascii="Helvetica" w:hAnsi="Helvetica" w:cs="Helvetica"/>
            <w:sz w:val="24"/>
            <w:szCs w:val="24"/>
          </w:rPr>
          <w:t xml:space="preserve">Niagara College SHSM Awards </w:t>
        </w:r>
      </w:hyperlink>
      <w:r w:rsidRPr="009C21D4">
        <w:rPr>
          <w:rFonts w:ascii="Helvetica" w:hAnsi="Helvetica" w:cs="Helvetica"/>
          <w:sz w:val="24"/>
          <w:szCs w:val="24"/>
        </w:rPr>
        <w:t xml:space="preserve"> </w:t>
      </w:r>
    </w:p>
    <w:p w:rsidR="00A27D37" w:rsidRPr="009C21D4" w:rsidRDefault="009E1586" w:rsidP="009E1586">
      <w:pPr>
        <w:rPr>
          <w:rFonts w:ascii="Helvetica" w:hAnsi="Helvetica" w:cs="Helvetica"/>
          <w:b/>
          <w:i/>
          <w:sz w:val="24"/>
          <w:szCs w:val="24"/>
          <w:u w:val="single"/>
        </w:rPr>
      </w:pPr>
      <w:r w:rsidRPr="009C21D4">
        <w:rPr>
          <w:rFonts w:ascii="Helvetica" w:hAnsi="Helvetica" w:cs="Helvetica"/>
          <w:sz w:val="24"/>
          <w:szCs w:val="24"/>
        </w:rPr>
        <w:t xml:space="preserve"> </w:t>
      </w:r>
    </w:p>
    <w:p w:rsidR="009E1586" w:rsidRPr="009C21D4" w:rsidRDefault="00A27D37" w:rsidP="009E1586">
      <w:pPr>
        <w:rPr>
          <w:rFonts w:ascii="Helvetica" w:hAnsi="Helvetica" w:cs="Helvetica"/>
          <w:b/>
          <w:i/>
          <w:sz w:val="32"/>
          <w:szCs w:val="32"/>
          <w:u w:val="single"/>
        </w:rPr>
      </w:pPr>
      <w:r w:rsidRPr="009C21D4">
        <w:rPr>
          <w:rFonts w:ascii="Helvetica" w:hAnsi="Helvetica" w:cs="Helvetica"/>
          <w:b/>
          <w:i/>
          <w:sz w:val="32"/>
          <w:szCs w:val="32"/>
          <w:u w:val="single"/>
        </w:rPr>
        <w:t>Ontario Agricultural College</w:t>
      </w:r>
      <w:r w:rsidR="00AD3DB2" w:rsidRPr="009C21D4">
        <w:rPr>
          <w:rFonts w:ascii="Helvetica" w:hAnsi="Helvetica" w:cs="Helvetica"/>
          <w:b/>
          <w:i/>
          <w:sz w:val="32"/>
          <w:szCs w:val="32"/>
          <w:u w:val="single"/>
        </w:rPr>
        <w:t>/University of Guelph</w:t>
      </w:r>
      <w:r w:rsidRPr="009C21D4">
        <w:rPr>
          <w:rFonts w:ascii="Helvetica" w:hAnsi="Helvetica" w:cs="Helvetica"/>
          <w:b/>
          <w:i/>
          <w:sz w:val="32"/>
          <w:szCs w:val="32"/>
          <w:u w:val="single"/>
        </w:rPr>
        <w:t xml:space="preserve">   $1000</w:t>
      </w:r>
    </w:p>
    <w:p w:rsidR="00A27D37" w:rsidRPr="009C21D4" w:rsidRDefault="00A27D37" w:rsidP="00A27D37">
      <w:pPr>
        <w:pStyle w:val="NormalWeb"/>
        <w:spacing w:before="0" w:beforeAutospacing="0" w:after="360" w:afterAutospacing="0" w:line="360" w:lineRule="auto"/>
        <w:rPr>
          <w:rFonts w:ascii="Helvetica" w:hAnsi="Helvetica" w:cs="Helvetica"/>
          <w:color w:val="2C2727"/>
        </w:rPr>
      </w:pPr>
      <w:r w:rsidRPr="009C21D4">
        <w:rPr>
          <w:rFonts w:ascii="Helvetica" w:hAnsi="Helvetica" w:cs="Helvetica"/>
          <w:color w:val="2C2727"/>
        </w:rPr>
        <w:t>The Ontario Agricultural College is pleased to offer scholarships for students entering any OAC undergraduate degree program with a minimum 75% admission average who are/were registered in the Specialist High Skills Major.  These scholarships, of $1,000 each, have been established by the OAC Dean’s Office Liaison Program to recognize students who are/were registered in the Specialist High Skills Major.</w:t>
      </w:r>
    </w:p>
    <w:p w:rsidR="00A27D37" w:rsidRPr="009C21D4" w:rsidRDefault="00A27D37" w:rsidP="00A27D37">
      <w:pPr>
        <w:pStyle w:val="NormalWeb"/>
        <w:spacing w:before="0" w:beforeAutospacing="0" w:after="360" w:afterAutospacing="0" w:line="360" w:lineRule="auto"/>
        <w:rPr>
          <w:rFonts w:ascii="Helvetica" w:hAnsi="Helvetica" w:cs="Helvetica"/>
          <w:color w:val="2C2727"/>
        </w:rPr>
      </w:pPr>
      <w:r w:rsidRPr="009C21D4">
        <w:rPr>
          <w:rFonts w:ascii="Helvetica" w:hAnsi="Helvetica" w:cs="Helvetica"/>
          <w:color w:val="2C2727"/>
        </w:rPr>
        <w:t>The scholarships will be awarded each fall to the three students with the highest admission average entering first year of any OAC program and applied directly to the student’s financial account in two equal payments in the fall and winter semesters.</w:t>
      </w:r>
    </w:p>
    <w:p w:rsidR="009E1586" w:rsidRPr="009C21D4" w:rsidRDefault="009E1586" w:rsidP="009E1586">
      <w:pPr>
        <w:rPr>
          <w:rFonts w:ascii="Helvetica" w:hAnsi="Helvetica" w:cs="Helvetica"/>
          <w:sz w:val="24"/>
          <w:szCs w:val="24"/>
        </w:rPr>
      </w:pPr>
      <w:r w:rsidRPr="009C21D4">
        <w:rPr>
          <w:rFonts w:ascii="Helvetica" w:hAnsi="Helvetica" w:cs="Helvetica"/>
          <w:sz w:val="24"/>
          <w:szCs w:val="24"/>
        </w:rPr>
        <w:lastRenderedPageBreak/>
        <w:t xml:space="preserve">Students will be automatically considered for this award, no application is necessary. </w:t>
      </w:r>
    </w:p>
    <w:p w:rsidR="009E1586" w:rsidRDefault="009E1586" w:rsidP="009E1586">
      <w:pPr>
        <w:rPr>
          <w:rFonts w:ascii="Helvetica" w:hAnsi="Helvetica" w:cs="Helvetica"/>
          <w:sz w:val="24"/>
          <w:szCs w:val="24"/>
        </w:rPr>
      </w:pPr>
      <w:r w:rsidRPr="009C21D4">
        <w:rPr>
          <w:rFonts w:ascii="Helvetica" w:hAnsi="Helvetica" w:cs="Helvetica"/>
          <w:sz w:val="24"/>
          <w:szCs w:val="24"/>
        </w:rPr>
        <w:t xml:space="preserve"> </w:t>
      </w:r>
      <w:r w:rsidR="00A27D37" w:rsidRPr="009C21D4">
        <w:rPr>
          <w:rFonts w:ascii="Helvetica" w:hAnsi="Helvetica" w:cs="Helvetica"/>
          <w:sz w:val="24"/>
          <w:szCs w:val="24"/>
        </w:rPr>
        <w:t xml:space="preserve">Please visit their website for more information:  </w:t>
      </w:r>
      <w:hyperlink r:id="rId15" w:history="1">
        <w:r w:rsidR="00A27D37" w:rsidRPr="009C21D4">
          <w:rPr>
            <w:rStyle w:val="Hyperlink"/>
            <w:rFonts w:ascii="Helvetica" w:hAnsi="Helvetica" w:cs="Helvetica"/>
            <w:sz w:val="24"/>
            <w:szCs w:val="24"/>
          </w:rPr>
          <w:t>https://www.uoguelph.ca/oac/outreach/shsm-scholarships</w:t>
        </w:r>
      </w:hyperlink>
    </w:p>
    <w:p w:rsidR="009C21D4" w:rsidRPr="009C21D4" w:rsidRDefault="009C21D4" w:rsidP="009E1586">
      <w:pPr>
        <w:rPr>
          <w:rFonts w:ascii="Helvetica" w:hAnsi="Helvetica" w:cs="Helvetica"/>
          <w:sz w:val="24"/>
          <w:szCs w:val="24"/>
        </w:rPr>
      </w:pPr>
    </w:p>
    <w:p w:rsidR="009E1586" w:rsidRPr="009C21D4" w:rsidRDefault="00A27D37" w:rsidP="009E1586">
      <w:pPr>
        <w:rPr>
          <w:rFonts w:ascii="Helvetica" w:hAnsi="Helvetica" w:cs="Helvetica"/>
          <w:b/>
          <w:i/>
          <w:sz w:val="32"/>
          <w:szCs w:val="32"/>
          <w:u w:val="single"/>
        </w:rPr>
      </w:pPr>
      <w:r w:rsidRPr="009C21D4">
        <w:rPr>
          <w:rFonts w:ascii="Helvetica" w:hAnsi="Helvetica" w:cs="Helvetica"/>
          <w:b/>
          <w:i/>
          <w:sz w:val="32"/>
          <w:szCs w:val="32"/>
          <w:u w:val="single"/>
        </w:rPr>
        <w:t xml:space="preserve">Trent </w:t>
      </w:r>
      <w:proofErr w:type="gramStart"/>
      <w:r w:rsidRPr="009C21D4">
        <w:rPr>
          <w:rFonts w:ascii="Helvetica" w:hAnsi="Helvetica" w:cs="Helvetica"/>
          <w:b/>
          <w:i/>
          <w:sz w:val="32"/>
          <w:szCs w:val="32"/>
          <w:u w:val="single"/>
        </w:rPr>
        <w:t>University  $</w:t>
      </w:r>
      <w:proofErr w:type="gramEnd"/>
      <w:r w:rsidRPr="009C21D4">
        <w:rPr>
          <w:rFonts w:ascii="Helvetica" w:hAnsi="Helvetica" w:cs="Helvetica"/>
          <w:b/>
          <w:i/>
          <w:sz w:val="32"/>
          <w:szCs w:val="32"/>
          <w:u w:val="single"/>
        </w:rPr>
        <w:t>2000</w:t>
      </w:r>
      <w:r w:rsidR="009E1586" w:rsidRPr="009C21D4">
        <w:rPr>
          <w:rFonts w:ascii="Helvetica" w:hAnsi="Helvetica" w:cs="Helvetica"/>
          <w:b/>
          <w:i/>
          <w:sz w:val="32"/>
          <w:szCs w:val="32"/>
          <w:u w:val="single"/>
        </w:rPr>
        <w:t xml:space="preserve"> </w:t>
      </w:r>
    </w:p>
    <w:p w:rsidR="00A27D37" w:rsidRPr="00A27D37" w:rsidRDefault="00A27D37" w:rsidP="00A27D37">
      <w:pPr>
        <w:spacing w:after="100" w:afterAutospacing="1" w:line="240" w:lineRule="auto"/>
        <w:outlineLvl w:val="3"/>
        <w:rPr>
          <w:rFonts w:ascii="Helvetica" w:eastAsia="Times New Roman" w:hAnsi="Helvetica" w:cs="Helvetica"/>
          <w:bCs/>
          <w:color w:val="0E2F23"/>
          <w:sz w:val="24"/>
          <w:szCs w:val="24"/>
          <w:lang w:eastAsia="en-CA"/>
        </w:rPr>
      </w:pPr>
      <w:r w:rsidRPr="00A27D37">
        <w:rPr>
          <w:rFonts w:ascii="Helvetica" w:eastAsia="Times New Roman" w:hAnsi="Helvetica" w:cs="Helvetica"/>
          <w:bCs/>
          <w:color w:val="0E2F23"/>
          <w:sz w:val="24"/>
          <w:szCs w:val="24"/>
          <w:lang w:eastAsia="en-CA"/>
        </w:rPr>
        <w:t>To recognize the focus and dedication that goes in to completing a Specialist High Skills Major, Trent University is offering a SHSM scholarship valued at $2000.</w:t>
      </w:r>
    </w:p>
    <w:p w:rsidR="00A27D37" w:rsidRPr="00A27D37" w:rsidRDefault="00A27D37" w:rsidP="00A27D37">
      <w:pPr>
        <w:spacing w:after="100" w:afterAutospacing="1" w:line="240" w:lineRule="auto"/>
        <w:outlineLvl w:val="2"/>
        <w:rPr>
          <w:rFonts w:ascii="Helvetica" w:eastAsia="Times New Roman" w:hAnsi="Helvetica" w:cs="Helvetica"/>
          <w:b/>
          <w:bCs/>
          <w:color w:val="0E2F23"/>
          <w:sz w:val="24"/>
          <w:szCs w:val="24"/>
          <w:lang w:eastAsia="en-CA"/>
        </w:rPr>
      </w:pPr>
      <w:r w:rsidRPr="00A27D37">
        <w:rPr>
          <w:rFonts w:ascii="Helvetica" w:eastAsia="Times New Roman" w:hAnsi="Helvetica" w:cs="Helvetica"/>
          <w:b/>
          <w:bCs/>
          <w:color w:val="0E2F23"/>
          <w:sz w:val="24"/>
          <w:szCs w:val="24"/>
          <w:lang w:eastAsia="en-CA"/>
        </w:rPr>
        <w:t>How to Apply</w:t>
      </w:r>
    </w:p>
    <w:p w:rsidR="00A27D37" w:rsidRPr="00A27D37" w:rsidRDefault="00A27D37" w:rsidP="00A27D37">
      <w:pPr>
        <w:spacing w:after="100" w:afterAutospacing="1" w:line="240" w:lineRule="auto"/>
        <w:rPr>
          <w:rFonts w:ascii="Helvetica" w:eastAsia="Times New Roman" w:hAnsi="Helvetica" w:cs="Helvetica"/>
          <w:color w:val="0E2F23"/>
          <w:sz w:val="24"/>
          <w:szCs w:val="24"/>
          <w:lang w:eastAsia="en-CA"/>
        </w:rPr>
      </w:pPr>
      <w:r w:rsidRPr="00A27D37">
        <w:rPr>
          <w:rFonts w:ascii="Helvetica" w:eastAsia="Times New Roman" w:hAnsi="Helvetica" w:cs="Helvetica"/>
          <w:color w:val="0E2F23"/>
          <w:sz w:val="24"/>
          <w:szCs w:val="24"/>
          <w:lang w:eastAsia="en-CA"/>
        </w:rPr>
        <w:t>If you have completed a Specialist High Skills Major as part of your Ontario Secondary School Diploma you can apply for this scholarship through your myTrent portal by answering this question:</w:t>
      </w:r>
    </w:p>
    <w:p w:rsidR="00A27D37" w:rsidRPr="00A27D37" w:rsidRDefault="00A27D37" w:rsidP="00A27D37">
      <w:pPr>
        <w:spacing w:after="100" w:afterAutospacing="1" w:line="240" w:lineRule="auto"/>
        <w:rPr>
          <w:rFonts w:ascii="Helvetica" w:eastAsia="Times New Roman" w:hAnsi="Helvetica" w:cs="Helvetica"/>
          <w:color w:val="0E2F23"/>
          <w:sz w:val="24"/>
          <w:szCs w:val="24"/>
          <w:lang w:eastAsia="en-CA"/>
        </w:rPr>
      </w:pPr>
      <w:r w:rsidRPr="00A27D37">
        <w:rPr>
          <w:rFonts w:ascii="Helvetica" w:eastAsia="Times New Roman" w:hAnsi="Helvetica" w:cs="Helvetica"/>
          <w:i/>
          <w:iCs/>
          <w:color w:val="0E2F23"/>
          <w:sz w:val="24"/>
          <w:szCs w:val="24"/>
          <w:lang w:eastAsia="en-CA"/>
        </w:rPr>
        <w:t>How did your Specialist High Skills Major help prepare you for Trent University?</w:t>
      </w:r>
    </w:p>
    <w:p w:rsidR="00A27D37" w:rsidRPr="00A27D37" w:rsidRDefault="00A27D37" w:rsidP="00A27D37">
      <w:pPr>
        <w:spacing w:after="100" w:afterAutospacing="1" w:line="240" w:lineRule="auto"/>
        <w:rPr>
          <w:rFonts w:ascii="Helvetica" w:eastAsia="Times New Roman" w:hAnsi="Helvetica" w:cs="Helvetica"/>
          <w:color w:val="0E2F23"/>
          <w:sz w:val="24"/>
          <w:szCs w:val="24"/>
          <w:lang w:eastAsia="en-CA"/>
        </w:rPr>
      </w:pPr>
      <w:r w:rsidRPr="00A27D37">
        <w:rPr>
          <w:rFonts w:ascii="Helvetica" w:eastAsia="Times New Roman" w:hAnsi="Helvetica" w:cs="Helvetica"/>
          <w:color w:val="0E2F23"/>
          <w:sz w:val="24"/>
          <w:szCs w:val="24"/>
          <w:lang w:eastAsia="en-CA"/>
        </w:rPr>
        <w:t>In 1000 words or less, explain how completing a SHSM will help you to be successful as you pursue your degree.</w:t>
      </w:r>
    </w:p>
    <w:p w:rsidR="00A27D37" w:rsidRPr="00A27D37" w:rsidRDefault="00A27D37" w:rsidP="00A27D37">
      <w:pPr>
        <w:spacing w:after="100" w:afterAutospacing="1" w:line="240" w:lineRule="auto"/>
        <w:rPr>
          <w:rFonts w:ascii="Helvetica" w:eastAsia="Times New Roman" w:hAnsi="Helvetica" w:cs="Helvetica"/>
          <w:color w:val="0E2F23"/>
          <w:sz w:val="24"/>
          <w:szCs w:val="24"/>
          <w:lang w:eastAsia="en-CA"/>
        </w:rPr>
      </w:pPr>
      <w:r w:rsidRPr="00A27D37">
        <w:rPr>
          <w:rFonts w:ascii="Helvetica" w:eastAsia="Times New Roman" w:hAnsi="Helvetica" w:cs="Helvetica"/>
          <w:color w:val="0E2F23"/>
          <w:sz w:val="24"/>
          <w:szCs w:val="24"/>
          <w:lang w:eastAsia="en-CA"/>
        </w:rPr>
        <w:t>The deadline to apply is Friday, June 30, 2019.</w:t>
      </w:r>
    </w:p>
    <w:p w:rsidR="00A27D37" w:rsidRPr="00A27D37" w:rsidRDefault="00A27D37" w:rsidP="00A27D37">
      <w:pPr>
        <w:spacing w:after="100" w:afterAutospacing="1" w:line="240" w:lineRule="auto"/>
        <w:outlineLvl w:val="2"/>
        <w:rPr>
          <w:rFonts w:ascii="Helvetica" w:eastAsia="Times New Roman" w:hAnsi="Helvetica" w:cs="Helvetica"/>
          <w:b/>
          <w:bCs/>
          <w:color w:val="0E2F23"/>
          <w:sz w:val="24"/>
          <w:szCs w:val="24"/>
          <w:lang w:eastAsia="en-CA"/>
        </w:rPr>
      </w:pPr>
      <w:r w:rsidRPr="00A27D37">
        <w:rPr>
          <w:rFonts w:ascii="Helvetica" w:eastAsia="Times New Roman" w:hAnsi="Helvetica" w:cs="Helvetica"/>
          <w:b/>
          <w:bCs/>
          <w:color w:val="0E2F23"/>
          <w:sz w:val="24"/>
          <w:szCs w:val="24"/>
          <w:lang w:eastAsia="en-CA"/>
        </w:rPr>
        <w:t>Awarding</w:t>
      </w:r>
    </w:p>
    <w:p w:rsidR="00A27D37" w:rsidRPr="00A27D37" w:rsidRDefault="00A27D37" w:rsidP="00A27D37">
      <w:pPr>
        <w:spacing w:after="100" w:afterAutospacing="1" w:line="240" w:lineRule="auto"/>
        <w:rPr>
          <w:rFonts w:ascii="Helvetica" w:eastAsia="Times New Roman" w:hAnsi="Helvetica" w:cs="Helvetica"/>
          <w:color w:val="0E2F23"/>
          <w:sz w:val="24"/>
          <w:szCs w:val="24"/>
          <w:lang w:eastAsia="en-CA"/>
        </w:rPr>
      </w:pPr>
      <w:r w:rsidRPr="00A27D37">
        <w:rPr>
          <w:rFonts w:ascii="Helvetica" w:eastAsia="Times New Roman" w:hAnsi="Helvetica" w:cs="Helvetica"/>
          <w:color w:val="0E2F23"/>
          <w:sz w:val="24"/>
          <w:szCs w:val="24"/>
          <w:lang w:eastAsia="en-CA"/>
        </w:rPr>
        <w:t>A committee will review the applications and select a recipient based on the responses to the question.</w:t>
      </w:r>
    </w:p>
    <w:p w:rsidR="00A27D37" w:rsidRPr="00A27D37" w:rsidRDefault="00A27D37" w:rsidP="00A27D37">
      <w:pPr>
        <w:spacing w:after="100" w:afterAutospacing="1" w:line="240" w:lineRule="auto"/>
        <w:rPr>
          <w:rFonts w:ascii="Helvetica" w:eastAsia="Times New Roman" w:hAnsi="Helvetica" w:cs="Helvetica"/>
          <w:color w:val="0E2F23"/>
          <w:sz w:val="24"/>
          <w:szCs w:val="24"/>
          <w:lang w:eastAsia="en-CA"/>
        </w:rPr>
      </w:pPr>
      <w:r w:rsidRPr="00A27D37">
        <w:rPr>
          <w:rFonts w:ascii="Helvetica" w:eastAsia="Times New Roman" w:hAnsi="Helvetica" w:cs="Helvetica"/>
          <w:color w:val="0E2F23"/>
          <w:sz w:val="24"/>
          <w:szCs w:val="24"/>
          <w:lang w:eastAsia="en-CA"/>
        </w:rPr>
        <w:t>The SHSM Scholarship will be applied to the recipient’s student account by August 3rd, 2019. This Scholarship can be combined with other Trent University Scholarships.</w:t>
      </w:r>
    </w:p>
    <w:p w:rsidR="00A27D37" w:rsidRPr="00A27D37" w:rsidRDefault="00A27D37" w:rsidP="00A27D37">
      <w:pPr>
        <w:spacing w:after="100" w:afterAutospacing="1" w:line="240" w:lineRule="auto"/>
        <w:outlineLvl w:val="2"/>
        <w:rPr>
          <w:rFonts w:ascii="Helvetica" w:eastAsia="Times New Roman" w:hAnsi="Helvetica" w:cs="Helvetica"/>
          <w:b/>
          <w:bCs/>
          <w:color w:val="0E2F23"/>
          <w:sz w:val="24"/>
          <w:szCs w:val="24"/>
          <w:lang w:eastAsia="en-CA"/>
        </w:rPr>
      </w:pPr>
      <w:r w:rsidRPr="00A27D37">
        <w:rPr>
          <w:rFonts w:ascii="Helvetica" w:eastAsia="Times New Roman" w:hAnsi="Helvetica" w:cs="Helvetica"/>
          <w:b/>
          <w:bCs/>
          <w:color w:val="0E2F23"/>
          <w:sz w:val="24"/>
          <w:szCs w:val="24"/>
          <w:lang w:eastAsia="en-CA"/>
        </w:rPr>
        <w:t>To Be Eligible</w:t>
      </w:r>
    </w:p>
    <w:p w:rsidR="00A27D37" w:rsidRPr="00A27D37" w:rsidRDefault="00A27D37" w:rsidP="00A27D37">
      <w:pPr>
        <w:numPr>
          <w:ilvl w:val="0"/>
          <w:numId w:val="7"/>
        </w:numPr>
        <w:spacing w:before="100" w:beforeAutospacing="1" w:after="100" w:afterAutospacing="1" w:line="240" w:lineRule="auto"/>
        <w:rPr>
          <w:rFonts w:ascii="Helvetica" w:eastAsia="Times New Roman" w:hAnsi="Helvetica" w:cs="Helvetica"/>
          <w:color w:val="0E2F23"/>
          <w:sz w:val="24"/>
          <w:szCs w:val="24"/>
          <w:lang w:eastAsia="en-CA"/>
        </w:rPr>
      </w:pPr>
      <w:r w:rsidRPr="00A27D37">
        <w:rPr>
          <w:rFonts w:ascii="Helvetica" w:eastAsia="Times New Roman" w:hAnsi="Helvetica" w:cs="Helvetica"/>
          <w:color w:val="0E2F23"/>
          <w:sz w:val="24"/>
          <w:szCs w:val="24"/>
          <w:lang w:eastAsia="en-CA"/>
        </w:rPr>
        <w:t>You must receive the Specialist High Skills Major seal on your secondary school diploma.</w:t>
      </w:r>
    </w:p>
    <w:p w:rsidR="00A27D37" w:rsidRPr="00A27D37" w:rsidRDefault="00A27D37" w:rsidP="00A27D37">
      <w:pPr>
        <w:numPr>
          <w:ilvl w:val="0"/>
          <w:numId w:val="7"/>
        </w:numPr>
        <w:spacing w:before="100" w:beforeAutospacing="1" w:after="100" w:afterAutospacing="1" w:line="240" w:lineRule="auto"/>
        <w:rPr>
          <w:rFonts w:ascii="Helvetica" w:eastAsia="Times New Roman" w:hAnsi="Helvetica" w:cs="Helvetica"/>
          <w:color w:val="0E2F23"/>
          <w:sz w:val="24"/>
          <w:szCs w:val="24"/>
          <w:lang w:eastAsia="en-CA"/>
        </w:rPr>
      </w:pPr>
      <w:r w:rsidRPr="00A27D37">
        <w:rPr>
          <w:rFonts w:ascii="Helvetica" w:eastAsia="Times New Roman" w:hAnsi="Helvetica" w:cs="Helvetica"/>
          <w:color w:val="0E2F23"/>
          <w:sz w:val="24"/>
          <w:szCs w:val="24"/>
          <w:lang w:eastAsia="en-CA"/>
        </w:rPr>
        <w:t>You must be a new incoming student directly from high school.</w:t>
      </w:r>
    </w:p>
    <w:p w:rsidR="00A27D37" w:rsidRPr="00A27D37" w:rsidRDefault="00A27D37" w:rsidP="00A27D37">
      <w:pPr>
        <w:numPr>
          <w:ilvl w:val="0"/>
          <w:numId w:val="7"/>
        </w:numPr>
        <w:spacing w:before="100" w:beforeAutospacing="1" w:after="100" w:afterAutospacing="1" w:line="240" w:lineRule="auto"/>
        <w:rPr>
          <w:rFonts w:ascii="Helvetica" w:eastAsia="Times New Roman" w:hAnsi="Helvetica" w:cs="Helvetica"/>
          <w:color w:val="0E2F23"/>
          <w:sz w:val="24"/>
          <w:szCs w:val="24"/>
          <w:lang w:eastAsia="en-CA"/>
        </w:rPr>
      </w:pPr>
      <w:r w:rsidRPr="00A27D37">
        <w:rPr>
          <w:rFonts w:ascii="Helvetica" w:eastAsia="Times New Roman" w:hAnsi="Helvetica" w:cs="Helvetica"/>
          <w:color w:val="0E2F23"/>
          <w:sz w:val="24"/>
          <w:szCs w:val="24"/>
          <w:lang w:eastAsia="en-CA"/>
        </w:rPr>
        <w:t>You must be registered full-time for the 2019-2020 academic year at Trent University in Peterborough or Durham.</w:t>
      </w:r>
    </w:p>
    <w:p w:rsidR="00A27D37" w:rsidRPr="00A27D37" w:rsidRDefault="00A27D37" w:rsidP="00A27D37">
      <w:pPr>
        <w:numPr>
          <w:ilvl w:val="0"/>
          <w:numId w:val="7"/>
        </w:numPr>
        <w:spacing w:before="100" w:beforeAutospacing="1" w:after="100" w:afterAutospacing="1" w:line="240" w:lineRule="auto"/>
        <w:rPr>
          <w:rFonts w:ascii="Helvetica" w:eastAsia="Times New Roman" w:hAnsi="Helvetica" w:cs="Helvetica"/>
          <w:color w:val="0E2F23"/>
          <w:sz w:val="24"/>
          <w:szCs w:val="24"/>
          <w:lang w:eastAsia="en-CA"/>
        </w:rPr>
      </w:pPr>
      <w:r w:rsidRPr="00A27D37">
        <w:rPr>
          <w:rFonts w:ascii="Helvetica" w:eastAsia="Times New Roman" w:hAnsi="Helvetica" w:cs="Helvetica"/>
          <w:color w:val="0E2F23"/>
          <w:sz w:val="24"/>
          <w:szCs w:val="24"/>
          <w:lang w:eastAsia="en-CA"/>
        </w:rPr>
        <w:t>The SHSM scholarship is non-refundable and non-transferrable and cannot be deferred to a different year.</w:t>
      </w:r>
    </w:p>
    <w:p w:rsidR="009E1586" w:rsidRPr="009C21D4" w:rsidRDefault="009E1586" w:rsidP="009E1586">
      <w:pPr>
        <w:rPr>
          <w:rFonts w:ascii="Helvetica" w:hAnsi="Helvetica" w:cs="Helvetica"/>
          <w:sz w:val="24"/>
          <w:szCs w:val="24"/>
        </w:rPr>
      </w:pPr>
      <w:r w:rsidRPr="009C21D4">
        <w:rPr>
          <w:rFonts w:ascii="Helvetica" w:hAnsi="Helvetica" w:cs="Helvetica"/>
          <w:sz w:val="24"/>
          <w:szCs w:val="24"/>
        </w:rPr>
        <w:t xml:space="preserve">For more information visit:  </w:t>
      </w:r>
      <w:hyperlink r:id="rId16" w:anchor="sthash.MHzXQnpa.dpuf" w:history="1">
        <w:r w:rsidRPr="009C21D4">
          <w:rPr>
            <w:rStyle w:val="Hyperlink"/>
            <w:rFonts w:ascii="Helvetica" w:hAnsi="Helvetica" w:cs="Helvetica"/>
            <w:sz w:val="24"/>
            <w:szCs w:val="24"/>
          </w:rPr>
          <w:t>Trent University SHSM Award</w:t>
        </w:r>
      </w:hyperlink>
      <w:r w:rsidRPr="009C21D4">
        <w:rPr>
          <w:rFonts w:ascii="Helvetica" w:hAnsi="Helvetica" w:cs="Helvetica"/>
          <w:sz w:val="24"/>
          <w:szCs w:val="24"/>
        </w:rPr>
        <w:t xml:space="preserve"> </w:t>
      </w:r>
    </w:p>
    <w:p w:rsidR="009E1586" w:rsidRDefault="009E1586" w:rsidP="009E1586">
      <w:pPr>
        <w:rPr>
          <w:rFonts w:ascii="Helvetica" w:hAnsi="Helvetica" w:cs="Helvetica"/>
          <w:sz w:val="24"/>
          <w:szCs w:val="24"/>
        </w:rPr>
      </w:pPr>
      <w:r w:rsidRPr="009C21D4">
        <w:rPr>
          <w:rFonts w:ascii="Helvetica" w:hAnsi="Helvetica" w:cs="Helvetica"/>
          <w:sz w:val="24"/>
          <w:szCs w:val="24"/>
        </w:rPr>
        <w:t xml:space="preserve"> </w:t>
      </w:r>
    </w:p>
    <w:p w:rsidR="006B03E1" w:rsidRPr="009C21D4" w:rsidRDefault="006B03E1" w:rsidP="009E1586">
      <w:pPr>
        <w:rPr>
          <w:rFonts w:ascii="Helvetica" w:hAnsi="Helvetica" w:cs="Helvetica"/>
          <w:sz w:val="24"/>
          <w:szCs w:val="24"/>
        </w:rPr>
      </w:pPr>
    </w:p>
    <w:p w:rsidR="009E1586" w:rsidRPr="009C21D4" w:rsidRDefault="009E1586" w:rsidP="009E1586">
      <w:pPr>
        <w:rPr>
          <w:rFonts w:ascii="Helvetica" w:hAnsi="Helvetica" w:cs="Helvetica"/>
          <w:b/>
          <w:i/>
          <w:sz w:val="32"/>
          <w:szCs w:val="32"/>
          <w:u w:val="single"/>
        </w:rPr>
      </w:pPr>
      <w:r w:rsidRPr="009C21D4">
        <w:rPr>
          <w:rFonts w:ascii="Helvetica" w:hAnsi="Helvetica" w:cs="Helvetica"/>
          <w:b/>
          <w:i/>
          <w:sz w:val="32"/>
          <w:szCs w:val="32"/>
          <w:u w:val="single"/>
        </w:rPr>
        <w:lastRenderedPageBreak/>
        <w:t>Western Univers</w:t>
      </w:r>
      <w:r w:rsidR="00F54D41" w:rsidRPr="009C21D4">
        <w:rPr>
          <w:rFonts w:ascii="Helvetica" w:hAnsi="Helvetica" w:cs="Helvetica"/>
          <w:b/>
          <w:i/>
          <w:sz w:val="32"/>
          <w:szCs w:val="32"/>
          <w:u w:val="single"/>
        </w:rPr>
        <w:t xml:space="preserve">ity - Brescia University </w:t>
      </w:r>
      <w:proofErr w:type="gramStart"/>
      <w:r w:rsidR="00F54D41" w:rsidRPr="009C21D4">
        <w:rPr>
          <w:rFonts w:ascii="Helvetica" w:hAnsi="Helvetica" w:cs="Helvetica"/>
          <w:b/>
          <w:i/>
          <w:sz w:val="32"/>
          <w:szCs w:val="32"/>
          <w:u w:val="single"/>
        </w:rPr>
        <w:t>College  $</w:t>
      </w:r>
      <w:proofErr w:type="gramEnd"/>
      <w:r w:rsidR="00F54D41" w:rsidRPr="009C21D4">
        <w:rPr>
          <w:rFonts w:ascii="Helvetica" w:hAnsi="Helvetica" w:cs="Helvetica"/>
          <w:b/>
          <w:i/>
          <w:sz w:val="32"/>
          <w:szCs w:val="32"/>
          <w:u w:val="single"/>
        </w:rPr>
        <w:t>2000</w:t>
      </w:r>
      <w:r w:rsidRPr="009C21D4">
        <w:rPr>
          <w:rFonts w:ascii="Helvetica" w:hAnsi="Helvetica" w:cs="Helvetica"/>
          <w:b/>
          <w:i/>
          <w:sz w:val="32"/>
          <w:szCs w:val="32"/>
          <w:u w:val="single"/>
        </w:rPr>
        <w:t xml:space="preserve"> </w:t>
      </w:r>
    </w:p>
    <w:p w:rsidR="00F54D41" w:rsidRPr="009C21D4" w:rsidRDefault="00F54D41" w:rsidP="009E1586">
      <w:pPr>
        <w:rPr>
          <w:rFonts w:ascii="Helvetica" w:hAnsi="Helvetica" w:cs="Helvetica"/>
          <w:color w:val="333333"/>
          <w:sz w:val="24"/>
          <w:szCs w:val="24"/>
          <w:shd w:val="clear" w:color="auto" w:fill="FFFFFF"/>
        </w:rPr>
      </w:pPr>
      <w:r w:rsidRPr="009C21D4">
        <w:rPr>
          <w:rFonts w:ascii="Helvetica" w:hAnsi="Helvetica" w:cs="Helvetica"/>
          <w:color w:val="333333"/>
          <w:sz w:val="24"/>
          <w:szCs w:val="24"/>
          <w:shd w:val="clear" w:color="auto" w:fill="FFFFFF"/>
        </w:rPr>
        <w:t xml:space="preserve">For incoming students who have completed a Specialist High Skills Major (SHSM). The SHSM award is a one-time award valued at $2,000; </w:t>
      </w:r>
    </w:p>
    <w:p w:rsidR="00F54D41" w:rsidRPr="009C21D4" w:rsidRDefault="00F54D41" w:rsidP="009E1586">
      <w:pPr>
        <w:rPr>
          <w:rFonts w:ascii="Helvetica" w:hAnsi="Helvetica" w:cs="Helvetica"/>
          <w:color w:val="333333"/>
          <w:sz w:val="24"/>
          <w:szCs w:val="24"/>
          <w:shd w:val="clear" w:color="auto" w:fill="FFFFFF"/>
        </w:rPr>
      </w:pPr>
      <w:r w:rsidRPr="009C21D4">
        <w:rPr>
          <w:rFonts w:ascii="Helvetica" w:hAnsi="Helvetica" w:cs="Helvetica"/>
          <w:color w:val="333333"/>
          <w:sz w:val="24"/>
          <w:szCs w:val="24"/>
          <w:shd w:val="clear" w:color="auto" w:fill="FFFFFF"/>
        </w:rPr>
        <w:t xml:space="preserve">No application required; applicants must self-declare to the Admissions Office by September 14, 2020. </w:t>
      </w:r>
    </w:p>
    <w:p w:rsidR="009E1586" w:rsidRPr="009C21D4" w:rsidRDefault="00F54D41" w:rsidP="009E1586">
      <w:pPr>
        <w:rPr>
          <w:rFonts w:ascii="Helvetica" w:hAnsi="Helvetica" w:cs="Helvetica"/>
          <w:sz w:val="24"/>
          <w:szCs w:val="24"/>
        </w:rPr>
      </w:pPr>
      <w:r w:rsidRPr="009C21D4">
        <w:rPr>
          <w:rFonts w:ascii="Helvetica" w:hAnsi="Helvetica" w:cs="Helvetica"/>
          <w:color w:val="333333"/>
          <w:sz w:val="24"/>
          <w:szCs w:val="24"/>
          <w:shd w:val="clear" w:color="auto" w:fill="FFFFFF"/>
        </w:rPr>
        <w:t>Students must have a 79% admission average as calculated by Brescia’s Admissions Office, and be entering full-time studies for the 2020-2021 academic year. The SHSM award may be held in conjunction with a Brescia Entrance Scholarship.</w:t>
      </w:r>
    </w:p>
    <w:p w:rsidR="009E1586" w:rsidRPr="009C21D4" w:rsidRDefault="00B133E9" w:rsidP="009E1586">
      <w:pPr>
        <w:rPr>
          <w:rFonts w:ascii="Helvetica" w:hAnsi="Helvetica" w:cs="Helvetica"/>
          <w:sz w:val="24"/>
          <w:szCs w:val="24"/>
        </w:rPr>
      </w:pPr>
      <w:hyperlink r:id="rId17" w:history="1">
        <w:r w:rsidR="006B03E1">
          <w:rPr>
            <w:rStyle w:val="Hyperlink"/>
            <w:rFonts w:ascii="Helvetica" w:hAnsi="Helvetica" w:cs="Helvetica"/>
            <w:sz w:val="24"/>
            <w:szCs w:val="24"/>
          </w:rPr>
          <w:t>Bresci</w:t>
        </w:r>
        <w:r w:rsidR="009E1586" w:rsidRPr="009C21D4">
          <w:rPr>
            <w:rStyle w:val="Hyperlink"/>
            <w:rFonts w:ascii="Helvetica" w:hAnsi="Helvetica" w:cs="Helvetica"/>
            <w:sz w:val="24"/>
            <w:szCs w:val="24"/>
          </w:rPr>
          <w:t>a SHSM Award</w:t>
        </w:r>
      </w:hyperlink>
      <w:r w:rsidR="009E1586" w:rsidRPr="009C21D4">
        <w:rPr>
          <w:rFonts w:ascii="Helvetica" w:hAnsi="Helvetica" w:cs="Helvetica"/>
          <w:sz w:val="24"/>
          <w:szCs w:val="24"/>
        </w:rPr>
        <w:t xml:space="preserve"> </w:t>
      </w:r>
    </w:p>
    <w:p w:rsidR="009E1586" w:rsidRPr="009C21D4" w:rsidRDefault="009E1586" w:rsidP="009E1586">
      <w:pPr>
        <w:rPr>
          <w:rFonts w:ascii="Helvetica" w:hAnsi="Helvetica" w:cs="Helvetica"/>
          <w:sz w:val="24"/>
          <w:szCs w:val="24"/>
        </w:rPr>
      </w:pPr>
      <w:r w:rsidRPr="009C21D4">
        <w:rPr>
          <w:rFonts w:ascii="Helvetica" w:hAnsi="Helvetica" w:cs="Helvetica"/>
          <w:sz w:val="24"/>
          <w:szCs w:val="24"/>
        </w:rPr>
        <w:t xml:space="preserve"> </w:t>
      </w:r>
    </w:p>
    <w:p w:rsidR="009E1586" w:rsidRPr="009C21D4" w:rsidRDefault="009E1586" w:rsidP="009E1586">
      <w:pPr>
        <w:rPr>
          <w:rFonts w:ascii="Helvetica" w:hAnsi="Helvetica" w:cs="Helvetica"/>
          <w:b/>
          <w:i/>
          <w:sz w:val="32"/>
          <w:szCs w:val="32"/>
          <w:u w:val="single"/>
        </w:rPr>
      </w:pPr>
      <w:r w:rsidRPr="009C21D4">
        <w:rPr>
          <w:rFonts w:ascii="Helvetica" w:hAnsi="Helvetica" w:cs="Helvetica"/>
          <w:b/>
          <w:i/>
          <w:sz w:val="32"/>
          <w:szCs w:val="32"/>
          <w:u w:val="single"/>
        </w:rPr>
        <w:t>S</w:t>
      </w:r>
      <w:r w:rsidR="00F54D41" w:rsidRPr="009C21D4">
        <w:rPr>
          <w:rFonts w:ascii="Helvetica" w:hAnsi="Helvetica" w:cs="Helvetica"/>
          <w:b/>
          <w:i/>
          <w:sz w:val="32"/>
          <w:szCs w:val="32"/>
          <w:u w:val="single"/>
        </w:rPr>
        <w:t>t. Mary’s University Halifax, NS    $2000</w:t>
      </w:r>
      <w:r w:rsidRPr="009C21D4">
        <w:rPr>
          <w:rFonts w:ascii="Helvetica" w:hAnsi="Helvetica" w:cs="Helvetica"/>
          <w:b/>
          <w:i/>
          <w:sz w:val="32"/>
          <w:szCs w:val="32"/>
          <w:u w:val="single"/>
        </w:rPr>
        <w:t xml:space="preserve"> </w:t>
      </w:r>
    </w:p>
    <w:p w:rsidR="00F54D41" w:rsidRPr="00F54D41" w:rsidRDefault="00F54D41" w:rsidP="00F54D41">
      <w:pPr>
        <w:spacing w:after="0" w:line="360" w:lineRule="atLeast"/>
        <w:ind w:left="480"/>
        <w:textAlignment w:val="baseline"/>
        <w:rPr>
          <w:rFonts w:ascii="Helvetica" w:eastAsia="Times New Roman" w:hAnsi="Helvetica" w:cs="Helvetica"/>
          <w:color w:val="292929"/>
          <w:sz w:val="24"/>
          <w:szCs w:val="24"/>
          <w:lang w:eastAsia="en-CA"/>
        </w:rPr>
      </w:pPr>
      <w:r w:rsidRPr="00F54D41">
        <w:rPr>
          <w:rFonts w:ascii="Helvetica" w:eastAsia="Times New Roman" w:hAnsi="Helvetica" w:cs="Helvetica"/>
          <w:b/>
          <w:bCs/>
          <w:color w:val="292929"/>
          <w:sz w:val="24"/>
          <w:szCs w:val="24"/>
          <w:bdr w:val="none" w:sz="0" w:space="0" w:color="auto" w:frame="1"/>
          <w:lang w:eastAsia="en-CA"/>
        </w:rPr>
        <w:t>Application Required:</w:t>
      </w:r>
      <w:r w:rsidRPr="00F54D41">
        <w:rPr>
          <w:rFonts w:ascii="Helvetica" w:eastAsia="Times New Roman" w:hAnsi="Helvetica" w:cs="Helvetica"/>
          <w:color w:val="292929"/>
          <w:sz w:val="24"/>
          <w:szCs w:val="24"/>
          <w:lang w:eastAsia="en-CA"/>
        </w:rPr>
        <w:t xml:space="preserve"> Yes, using the Named E</w:t>
      </w:r>
      <w:r w:rsidR="009C21D4" w:rsidRPr="009C21D4">
        <w:rPr>
          <w:rFonts w:ascii="Helvetica" w:eastAsia="Times New Roman" w:hAnsi="Helvetica" w:cs="Helvetica"/>
          <w:color w:val="292929"/>
          <w:sz w:val="24"/>
          <w:szCs w:val="24"/>
          <w:lang w:eastAsia="en-CA"/>
        </w:rPr>
        <w:t xml:space="preserve">ntrance Award application form </w:t>
      </w:r>
    </w:p>
    <w:p w:rsidR="00F54D41" w:rsidRPr="00F54D41" w:rsidRDefault="00F54D41" w:rsidP="00F54D41">
      <w:pPr>
        <w:spacing w:after="0" w:line="360" w:lineRule="atLeast"/>
        <w:ind w:left="480"/>
        <w:textAlignment w:val="baseline"/>
        <w:rPr>
          <w:rFonts w:ascii="Helvetica" w:eastAsia="Times New Roman" w:hAnsi="Helvetica" w:cs="Helvetica"/>
          <w:color w:val="292929"/>
          <w:sz w:val="24"/>
          <w:szCs w:val="24"/>
          <w:lang w:eastAsia="en-CA"/>
        </w:rPr>
      </w:pPr>
      <w:r w:rsidRPr="00F54D41">
        <w:rPr>
          <w:rFonts w:ascii="Helvetica" w:eastAsia="Times New Roman" w:hAnsi="Helvetica" w:cs="Helvetica"/>
          <w:b/>
          <w:bCs/>
          <w:color w:val="292929"/>
          <w:sz w:val="24"/>
          <w:szCs w:val="24"/>
          <w:bdr w:val="none" w:sz="0" w:space="0" w:color="auto" w:frame="1"/>
          <w:lang w:eastAsia="en-CA"/>
        </w:rPr>
        <w:t>Criteria / Description:</w:t>
      </w:r>
      <w:r w:rsidRPr="00F54D41">
        <w:rPr>
          <w:rFonts w:ascii="Helvetica" w:eastAsia="Times New Roman" w:hAnsi="Helvetica" w:cs="Helvetica"/>
          <w:color w:val="292929"/>
          <w:sz w:val="24"/>
          <w:szCs w:val="24"/>
          <w:lang w:eastAsia="en-CA"/>
        </w:rPr>
        <w:t> Awarded annually to a graduate of an Ontario Secondary School, who has completed the Specialist High Skills Major program (university stream) and is enrolled at Saint Mary's University as a full-time student (30 credit hours).  The student must be enrolled in a program which correlates with their high skills major.  The SHSM Award will be awarded and renewed on satisfactory academic achievement (75% average out of high school and 2.5 GPA in order to renew the scholarship) and continued full time enrolment.  Students must be enrolled in full time study and maintain a course load per year sufficient to complete their undergraduate degree within four years.</w:t>
      </w:r>
    </w:p>
    <w:p w:rsidR="00F54D41" w:rsidRPr="00F54D41" w:rsidRDefault="00F54D41" w:rsidP="00F54D41">
      <w:pPr>
        <w:spacing w:after="0" w:line="360" w:lineRule="atLeast"/>
        <w:ind w:left="480"/>
        <w:textAlignment w:val="baseline"/>
        <w:rPr>
          <w:rFonts w:ascii="Helvetica" w:eastAsia="Times New Roman" w:hAnsi="Helvetica" w:cs="Helvetica"/>
          <w:color w:val="292929"/>
          <w:sz w:val="24"/>
          <w:szCs w:val="24"/>
          <w:lang w:eastAsia="en-CA"/>
        </w:rPr>
      </w:pPr>
      <w:r w:rsidRPr="00F54D41">
        <w:rPr>
          <w:rFonts w:ascii="Helvetica" w:eastAsia="Times New Roman" w:hAnsi="Helvetica" w:cs="Helvetica"/>
          <w:b/>
          <w:bCs/>
          <w:color w:val="292929"/>
          <w:sz w:val="24"/>
          <w:szCs w:val="24"/>
          <w:bdr w:val="none" w:sz="0" w:space="0" w:color="auto" w:frame="1"/>
          <w:lang w:eastAsia="en-CA"/>
        </w:rPr>
        <w:t>Faculty / Discipline:</w:t>
      </w:r>
      <w:r w:rsidRPr="00F54D41">
        <w:rPr>
          <w:rFonts w:ascii="Helvetica" w:eastAsia="Times New Roman" w:hAnsi="Helvetica" w:cs="Helvetica"/>
          <w:color w:val="292929"/>
          <w:sz w:val="24"/>
          <w:szCs w:val="24"/>
          <w:lang w:eastAsia="en-CA"/>
        </w:rPr>
        <w:t> Faculty of Arts, Commerce or Science</w:t>
      </w:r>
    </w:p>
    <w:p w:rsidR="00F54D41" w:rsidRPr="00F54D41" w:rsidRDefault="00F54D41" w:rsidP="00F54D41">
      <w:pPr>
        <w:numPr>
          <w:ilvl w:val="0"/>
          <w:numId w:val="8"/>
        </w:numPr>
        <w:spacing w:after="0" w:line="360" w:lineRule="atLeast"/>
        <w:ind w:left="480"/>
        <w:textAlignment w:val="baseline"/>
        <w:rPr>
          <w:rFonts w:ascii="Helvetica" w:eastAsia="Times New Roman" w:hAnsi="Helvetica" w:cs="Helvetica"/>
          <w:color w:val="292929"/>
          <w:sz w:val="24"/>
          <w:szCs w:val="24"/>
          <w:lang w:eastAsia="en-CA"/>
        </w:rPr>
      </w:pPr>
      <w:r w:rsidRPr="00F54D41">
        <w:rPr>
          <w:rFonts w:ascii="Helvetica" w:eastAsia="Times New Roman" w:hAnsi="Helvetica" w:cs="Helvetica"/>
          <w:b/>
          <w:bCs/>
          <w:color w:val="292929"/>
          <w:sz w:val="24"/>
          <w:szCs w:val="24"/>
          <w:bdr w:val="none" w:sz="0" w:space="0" w:color="auto" w:frame="1"/>
          <w:lang w:eastAsia="en-CA"/>
        </w:rPr>
        <w:t>Annual Value (</w:t>
      </w:r>
      <w:proofErr w:type="spellStart"/>
      <w:r w:rsidRPr="00F54D41">
        <w:rPr>
          <w:rFonts w:ascii="Helvetica" w:eastAsia="Times New Roman" w:hAnsi="Helvetica" w:cs="Helvetica"/>
          <w:b/>
          <w:bCs/>
          <w:color w:val="292929"/>
          <w:sz w:val="24"/>
          <w:szCs w:val="24"/>
          <w:bdr w:val="none" w:sz="0" w:space="0" w:color="auto" w:frame="1"/>
          <w:lang w:eastAsia="en-CA"/>
        </w:rPr>
        <w:t>Approx</w:t>
      </w:r>
      <w:proofErr w:type="spellEnd"/>
      <w:r w:rsidRPr="00F54D41">
        <w:rPr>
          <w:rFonts w:ascii="Helvetica" w:eastAsia="Times New Roman" w:hAnsi="Helvetica" w:cs="Helvetica"/>
          <w:b/>
          <w:bCs/>
          <w:color w:val="292929"/>
          <w:sz w:val="24"/>
          <w:szCs w:val="24"/>
          <w:bdr w:val="none" w:sz="0" w:space="0" w:color="auto" w:frame="1"/>
          <w:lang w:eastAsia="en-CA"/>
        </w:rPr>
        <w:t>):</w:t>
      </w:r>
      <w:r w:rsidRPr="00F54D41">
        <w:rPr>
          <w:rFonts w:ascii="Helvetica" w:eastAsia="Times New Roman" w:hAnsi="Helvetica" w:cs="Helvetica"/>
          <w:color w:val="292929"/>
          <w:sz w:val="24"/>
          <w:szCs w:val="24"/>
          <w:lang w:eastAsia="en-CA"/>
        </w:rPr>
        <w:t> $2,000</w:t>
      </w:r>
    </w:p>
    <w:p w:rsidR="00F54D41" w:rsidRPr="00F54D41" w:rsidRDefault="00F54D41" w:rsidP="00F54D41">
      <w:pPr>
        <w:numPr>
          <w:ilvl w:val="0"/>
          <w:numId w:val="8"/>
        </w:numPr>
        <w:spacing w:after="0" w:line="360" w:lineRule="atLeast"/>
        <w:ind w:left="480"/>
        <w:textAlignment w:val="baseline"/>
        <w:rPr>
          <w:rFonts w:ascii="Helvetica" w:eastAsia="Times New Roman" w:hAnsi="Helvetica" w:cs="Helvetica"/>
          <w:color w:val="292929"/>
          <w:sz w:val="24"/>
          <w:szCs w:val="24"/>
          <w:lang w:eastAsia="en-CA"/>
        </w:rPr>
      </w:pPr>
      <w:r w:rsidRPr="00F54D41">
        <w:rPr>
          <w:rFonts w:ascii="Helvetica" w:eastAsia="Times New Roman" w:hAnsi="Helvetica" w:cs="Helvetica"/>
          <w:b/>
          <w:bCs/>
          <w:color w:val="292929"/>
          <w:sz w:val="24"/>
          <w:szCs w:val="24"/>
          <w:bdr w:val="none" w:sz="0" w:space="0" w:color="auto" w:frame="1"/>
          <w:lang w:eastAsia="en-CA"/>
        </w:rPr>
        <w:t>Number of Awards:</w:t>
      </w:r>
      <w:r w:rsidRPr="00F54D41">
        <w:rPr>
          <w:rFonts w:ascii="Helvetica" w:eastAsia="Times New Roman" w:hAnsi="Helvetica" w:cs="Helvetica"/>
          <w:color w:val="292929"/>
          <w:sz w:val="24"/>
          <w:szCs w:val="24"/>
          <w:lang w:eastAsia="en-CA"/>
        </w:rPr>
        <w:t> 1</w:t>
      </w:r>
    </w:p>
    <w:p w:rsidR="00F54D41" w:rsidRPr="009C21D4" w:rsidRDefault="00F54D41" w:rsidP="00F54D41">
      <w:pPr>
        <w:numPr>
          <w:ilvl w:val="0"/>
          <w:numId w:val="8"/>
        </w:numPr>
        <w:spacing w:after="0" w:line="360" w:lineRule="atLeast"/>
        <w:ind w:left="480"/>
        <w:textAlignment w:val="baseline"/>
        <w:rPr>
          <w:rFonts w:ascii="Helvetica" w:eastAsia="Times New Roman" w:hAnsi="Helvetica" w:cs="Helvetica"/>
          <w:color w:val="292929"/>
          <w:sz w:val="24"/>
          <w:szCs w:val="24"/>
          <w:lang w:eastAsia="en-CA"/>
        </w:rPr>
      </w:pPr>
      <w:r w:rsidRPr="00F54D41">
        <w:rPr>
          <w:rFonts w:ascii="Helvetica" w:eastAsia="Times New Roman" w:hAnsi="Helvetica" w:cs="Helvetica"/>
          <w:b/>
          <w:bCs/>
          <w:color w:val="292929"/>
          <w:sz w:val="24"/>
          <w:szCs w:val="24"/>
          <w:bdr w:val="none" w:sz="0" w:space="0" w:color="auto" w:frame="1"/>
          <w:lang w:eastAsia="en-CA"/>
        </w:rPr>
        <w:t>Renewable:</w:t>
      </w:r>
      <w:r w:rsidRPr="00F54D41">
        <w:rPr>
          <w:rFonts w:ascii="Helvetica" w:eastAsia="Times New Roman" w:hAnsi="Helvetica" w:cs="Helvetica"/>
          <w:color w:val="292929"/>
          <w:sz w:val="24"/>
          <w:szCs w:val="24"/>
          <w:lang w:eastAsia="en-CA"/>
        </w:rPr>
        <w:t> Yes (See Criteria)</w:t>
      </w:r>
    </w:p>
    <w:p w:rsidR="009C21D4" w:rsidRPr="00F54D41" w:rsidRDefault="009C21D4" w:rsidP="009C21D4">
      <w:pPr>
        <w:spacing w:after="0" w:line="360" w:lineRule="atLeast"/>
        <w:ind w:left="480"/>
        <w:textAlignment w:val="baseline"/>
        <w:rPr>
          <w:rFonts w:ascii="Helvetica" w:eastAsia="Times New Roman" w:hAnsi="Helvetica" w:cs="Helvetica"/>
          <w:color w:val="292929"/>
          <w:sz w:val="24"/>
          <w:szCs w:val="24"/>
          <w:lang w:eastAsia="en-CA"/>
        </w:rPr>
      </w:pPr>
    </w:p>
    <w:p w:rsidR="00514F9E" w:rsidRPr="009C21D4" w:rsidRDefault="009E1586" w:rsidP="009E1586">
      <w:pPr>
        <w:rPr>
          <w:rFonts w:ascii="Helvetica" w:hAnsi="Helvetica" w:cs="Helvetica"/>
          <w:sz w:val="24"/>
          <w:szCs w:val="24"/>
        </w:rPr>
      </w:pPr>
      <w:r w:rsidRPr="009C21D4">
        <w:rPr>
          <w:rFonts w:ascii="Helvetica" w:hAnsi="Helvetica" w:cs="Helvetica"/>
          <w:sz w:val="24"/>
          <w:szCs w:val="24"/>
        </w:rPr>
        <w:t xml:space="preserve">For more information visit: </w:t>
      </w:r>
      <w:hyperlink r:id="rId18" w:anchor="S" w:history="1">
        <w:r w:rsidRPr="009C21D4">
          <w:rPr>
            <w:rStyle w:val="Hyperlink"/>
            <w:rFonts w:ascii="Helvetica" w:hAnsi="Helvetica" w:cs="Helvetica"/>
            <w:sz w:val="24"/>
            <w:szCs w:val="24"/>
          </w:rPr>
          <w:t>St. Mary's University SHSM Award</w:t>
        </w:r>
      </w:hyperlink>
    </w:p>
    <w:p w:rsidR="00771C21" w:rsidRPr="009C21D4" w:rsidRDefault="00771C21">
      <w:pPr>
        <w:rPr>
          <w:rFonts w:ascii="Helvetica" w:hAnsi="Helvetica" w:cs="Helvetica"/>
          <w:sz w:val="24"/>
          <w:szCs w:val="24"/>
        </w:rPr>
      </w:pPr>
    </w:p>
    <w:sectPr w:rsidR="00771C21" w:rsidRPr="009C21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6545"/>
    <w:multiLevelType w:val="multilevel"/>
    <w:tmpl w:val="BE98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103DD"/>
    <w:multiLevelType w:val="multilevel"/>
    <w:tmpl w:val="C6D8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95852"/>
    <w:multiLevelType w:val="multilevel"/>
    <w:tmpl w:val="0720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8C6C51"/>
    <w:multiLevelType w:val="multilevel"/>
    <w:tmpl w:val="7000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84754"/>
    <w:multiLevelType w:val="multilevel"/>
    <w:tmpl w:val="26AA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AE57E5"/>
    <w:multiLevelType w:val="multilevel"/>
    <w:tmpl w:val="8182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5B2BB5"/>
    <w:multiLevelType w:val="multilevel"/>
    <w:tmpl w:val="1814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0313E7"/>
    <w:multiLevelType w:val="hybridMultilevel"/>
    <w:tmpl w:val="8E665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5"/>
  </w:num>
  <w:num w:numId="5">
    <w:abstractNumId w:val="3"/>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586"/>
    <w:rsid w:val="000725CD"/>
    <w:rsid w:val="00200B05"/>
    <w:rsid w:val="0026165A"/>
    <w:rsid w:val="00514F9E"/>
    <w:rsid w:val="006B03E1"/>
    <w:rsid w:val="00771C21"/>
    <w:rsid w:val="00965CD9"/>
    <w:rsid w:val="009C21D4"/>
    <w:rsid w:val="009E1586"/>
    <w:rsid w:val="00A27D37"/>
    <w:rsid w:val="00AB1CDA"/>
    <w:rsid w:val="00AD3DB2"/>
    <w:rsid w:val="00B133E9"/>
    <w:rsid w:val="00C5356B"/>
    <w:rsid w:val="00CE47C5"/>
    <w:rsid w:val="00F54D41"/>
    <w:rsid w:val="00FC67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79B1A-C22F-4455-8045-5FC0A5EB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586"/>
    <w:pPr>
      <w:ind w:left="720"/>
      <w:contextualSpacing/>
    </w:pPr>
  </w:style>
  <w:style w:type="character" w:styleId="Hyperlink">
    <w:name w:val="Hyperlink"/>
    <w:basedOn w:val="DefaultParagraphFont"/>
    <w:uiPriority w:val="99"/>
    <w:unhideWhenUsed/>
    <w:rsid w:val="009E1586"/>
    <w:rPr>
      <w:color w:val="0563C1" w:themeColor="hyperlink"/>
      <w:u w:val="single"/>
    </w:rPr>
  </w:style>
  <w:style w:type="paragraph" w:styleId="NormalWeb">
    <w:name w:val="Normal (Web)"/>
    <w:basedOn w:val="Normal"/>
    <w:uiPriority w:val="99"/>
    <w:semiHidden/>
    <w:unhideWhenUsed/>
    <w:rsid w:val="00A27D37"/>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15385">
      <w:bodyDiv w:val="1"/>
      <w:marLeft w:val="0"/>
      <w:marRight w:val="0"/>
      <w:marTop w:val="0"/>
      <w:marBottom w:val="0"/>
      <w:divBdr>
        <w:top w:val="none" w:sz="0" w:space="0" w:color="auto"/>
        <w:left w:val="none" w:sz="0" w:space="0" w:color="auto"/>
        <w:bottom w:val="none" w:sz="0" w:space="0" w:color="auto"/>
        <w:right w:val="none" w:sz="0" w:space="0" w:color="auto"/>
      </w:divBdr>
    </w:div>
    <w:div w:id="835725480">
      <w:bodyDiv w:val="1"/>
      <w:marLeft w:val="0"/>
      <w:marRight w:val="0"/>
      <w:marTop w:val="0"/>
      <w:marBottom w:val="0"/>
      <w:divBdr>
        <w:top w:val="none" w:sz="0" w:space="0" w:color="auto"/>
        <w:left w:val="none" w:sz="0" w:space="0" w:color="auto"/>
        <w:bottom w:val="none" w:sz="0" w:space="0" w:color="auto"/>
        <w:right w:val="none" w:sz="0" w:space="0" w:color="auto"/>
      </w:divBdr>
      <w:divsChild>
        <w:div w:id="1533299111">
          <w:marLeft w:val="0"/>
          <w:marRight w:val="0"/>
          <w:marTop w:val="0"/>
          <w:marBottom w:val="0"/>
          <w:divBdr>
            <w:top w:val="none" w:sz="0" w:space="0" w:color="auto"/>
            <w:left w:val="none" w:sz="0" w:space="0" w:color="auto"/>
            <w:bottom w:val="none" w:sz="0" w:space="0" w:color="auto"/>
            <w:right w:val="none" w:sz="0" w:space="0" w:color="auto"/>
          </w:divBdr>
        </w:div>
        <w:div w:id="256407455">
          <w:marLeft w:val="0"/>
          <w:marRight w:val="0"/>
          <w:marTop w:val="0"/>
          <w:marBottom w:val="0"/>
          <w:divBdr>
            <w:top w:val="none" w:sz="0" w:space="0" w:color="auto"/>
            <w:left w:val="none" w:sz="0" w:space="0" w:color="auto"/>
            <w:bottom w:val="none" w:sz="0" w:space="0" w:color="auto"/>
            <w:right w:val="none" w:sz="0" w:space="0" w:color="auto"/>
          </w:divBdr>
        </w:div>
      </w:divsChild>
    </w:div>
    <w:div w:id="1195390606">
      <w:bodyDiv w:val="1"/>
      <w:marLeft w:val="0"/>
      <w:marRight w:val="0"/>
      <w:marTop w:val="0"/>
      <w:marBottom w:val="0"/>
      <w:divBdr>
        <w:top w:val="none" w:sz="0" w:space="0" w:color="auto"/>
        <w:left w:val="none" w:sz="0" w:space="0" w:color="auto"/>
        <w:bottom w:val="none" w:sz="0" w:space="0" w:color="auto"/>
        <w:right w:val="none" w:sz="0" w:space="0" w:color="auto"/>
      </w:divBdr>
    </w:div>
    <w:div w:id="1220021994">
      <w:bodyDiv w:val="1"/>
      <w:marLeft w:val="0"/>
      <w:marRight w:val="0"/>
      <w:marTop w:val="0"/>
      <w:marBottom w:val="0"/>
      <w:divBdr>
        <w:top w:val="none" w:sz="0" w:space="0" w:color="auto"/>
        <w:left w:val="none" w:sz="0" w:space="0" w:color="auto"/>
        <w:bottom w:val="none" w:sz="0" w:space="0" w:color="auto"/>
        <w:right w:val="none" w:sz="0" w:space="0" w:color="auto"/>
      </w:divBdr>
    </w:div>
    <w:div w:id="1370448202">
      <w:bodyDiv w:val="1"/>
      <w:marLeft w:val="0"/>
      <w:marRight w:val="0"/>
      <w:marTop w:val="0"/>
      <w:marBottom w:val="0"/>
      <w:divBdr>
        <w:top w:val="none" w:sz="0" w:space="0" w:color="auto"/>
        <w:left w:val="none" w:sz="0" w:space="0" w:color="auto"/>
        <w:bottom w:val="none" w:sz="0" w:space="0" w:color="auto"/>
        <w:right w:val="none" w:sz="0" w:space="0" w:color="auto"/>
      </w:divBdr>
    </w:div>
    <w:div w:id="1816485365">
      <w:bodyDiv w:val="1"/>
      <w:marLeft w:val="0"/>
      <w:marRight w:val="0"/>
      <w:marTop w:val="0"/>
      <w:marBottom w:val="0"/>
      <w:divBdr>
        <w:top w:val="none" w:sz="0" w:space="0" w:color="auto"/>
        <w:left w:val="none" w:sz="0" w:space="0" w:color="auto"/>
        <w:bottom w:val="none" w:sz="0" w:space="0" w:color="auto"/>
        <w:right w:val="none" w:sz="0" w:space="0" w:color="auto"/>
      </w:divBdr>
    </w:div>
    <w:div w:id="201059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gs.uwo.ca/future-students/finances/funding/entrance-scholarships/" TargetMode="External"/><Relationship Id="rId13" Type="http://schemas.openxmlformats.org/officeDocument/2006/relationships/hyperlink" Target="https://www.niagaracollege.ca/shsminfo/shsm-flyer.pdf" TargetMode="External"/><Relationship Id="rId18" Type="http://schemas.openxmlformats.org/officeDocument/2006/relationships/hyperlink" Target="https://smu.ca/academics/scholarships/named-awards.html" TargetMode="External"/><Relationship Id="rId3" Type="http://schemas.openxmlformats.org/officeDocument/2006/relationships/settings" Target="settings.xml"/><Relationship Id="rId7" Type="http://schemas.openxmlformats.org/officeDocument/2006/relationships/hyperlink" Target="https://www.guelphhumber.ca/sfs/shsm-entrance-award" TargetMode="External"/><Relationship Id="rId12" Type="http://schemas.openxmlformats.org/officeDocument/2006/relationships/hyperlink" Target="http://www.ontariocolleges.ca/" TargetMode="External"/><Relationship Id="rId17" Type="http://schemas.openxmlformats.org/officeDocument/2006/relationships/hyperlink" Target="http://brescia.uwo.ca/tuition/scholarships/admission-scholarships/" TargetMode="External"/><Relationship Id="rId2" Type="http://schemas.openxmlformats.org/officeDocument/2006/relationships/styles" Target="styles.xml"/><Relationship Id="rId16" Type="http://schemas.openxmlformats.org/officeDocument/2006/relationships/hyperlink" Target="https://www.trentu.ca/futurestudents/undergraduate/tuition-awards/scholarships-awards/bursaries-awards/specialist-high-skills-major-shs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ontariouniversitiesinfo.ca/scholarships/3536" TargetMode="External"/><Relationship Id="rId11" Type="http://schemas.openxmlformats.org/officeDocument/2006/relationships/hyperlink" Target="https://www.lakeheadu.ca/studentcentral/financing-budgeting/entrance-scholarships-for-future-new-students/node/42936" TargetMode="External"/><Relationship Id="rId5" Type="http://schemas.openxmlformats.org/officeDocument/2006/relationships/image" Target="media/image1.png"/><Relationship Id="rId15" Type="http://schemas.openxmlformats.org/officeDocument/2006/relationships/hyperlink" Target="https://www.uoguelph.ca/oac/outreach/shsm-scholarships" TargetMode="External"/><Relationship Id="rId10" Type="http://schemas.openxmlformats.org/officeDocument/2006/relationships/hyperlink" Target="mailto:studentcentral@lakeheadu.c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akeheadu.ca/sites/default/files/uploads/3283/Specialist%20High%20Skills%20Major%20Application-%20student.pdf" TargetMode="External"/><Relationship Id="rId14" Type="http://schemas.openxmlformats.org/officeDocument/2006/relationships/hyperlink" Target="https://www.niagaracollege.ca/fees-finances/financial-aid/sh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1678</Words>
  <Characters>9567</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Johnston [Staff]</dc:creator>
  <cp:keywords/>
  <dc:description/>
  <cp:lastModifiedBy>Heather Rex [Staff]</cp:lastModifiedBy>
  <cp:revision>2</cp:revision>
  <dcterms:created xsi:type="dcterms:W3CDTF">2019-12-17T15:25:00Z</dcterms:created>
  <dcterms:modified xsi:type="dcterms:W3CDTF">2019-12-17T15:25:00Z</dcterms:modified>
</cp:coreProperties>
</file>