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BB2" w:rsidR="00FB5D4A" w:rsidP="746444B6" w:rsidRDefault="00FB5D4A" w14:paraId="7515802B" w14:textId="7607FDE1">
      <w:pPr>
        <w:rPr>
          <w:sz w:val="24"/>
          <w:szCs w:val="24"/>
          <w:lang w:val="fr-CA"/>
        </w:rPr>
      </w:pPr>
    </w:p>
    <w:p w:rsidR="00FB5D4A" w:rsidP="746444B6" w:rsidRDefault="00FB5D4A" w14:paraId="40B25B09" w14:textId="3CE86A0B">
      <w:pPr>
        <w:rPr>
          <w:sz w:val="24"/>
          <w:szCs w:val="24"/>
          <w:lang w:val="fr-CA"/>
        </w:rPr>
      </w:pPr>
    </w:p>
    <w:p w:rsidR="0088241B" w:rsidP="746444B6" w:rsidRDefault="00E948D5" w14:paraId="5187BFCF" w14:textId="52B55062">
      <w:pPr>
        <w:pStyle w:val="ListParagraph"/>
        <w:numPr>
          <w:ilvl w:val="0"/>
          <w:numId w:val="1"/>
        </w:numPr>
        <w:rPr>
          <w:b/>
          <w:bCs/>
          <w:sz w:val="24"/>
          <w:szCs w:val="24"/>
          <w:lang w:val="fr-CA"/>
        </w:rPr>
      </w:pPr>
      <w:r w:rsidRPr="746444B6">
        <w:rPr>
          <w:b/>
          <w:bCs/>
          <w:sz w:val="24"/>
          <w:szCs w:val="24"/>
          <w:lang w:val="fr-CA"/>
        </w:rPr>
        <w:t xml:space="preserve">Comment est-ce que les pensionnats Indiens ont affecter la relation </w:t>
      </w:r>
      <w:r w:rsidRPr="746444B6" w:rsidR="0085534D">
        <w:rPr>
          <w:b/>
          <w:bCs/>
          <w:sz w:val="24"/>
          <w:szCs w:val="24"/>
          <w:lang w:val="fr-CA"/>
        </w:rPr>
        <w:t>entre les peuples autochtones et la gouvernement canadienne?</w:t>
      </w:r>
    </w:p>
    <w:p w:rsidRPr="00FB1136" w:rsidR="00C04AB6" w:rsidP="746444B6" w:rsidRDefault="009619F5" w14:paraId="37D823F6" w14:textId="1455B889">
      <w:pPr>
        <w:rPr>
          <w:sz w:val="24"/>
          <w:szCs w:val="24"/>
          <w:lang w:val="fr-CA"/>
        </w:rPr>
      </w:pPr>
      <w:r w:rsidRPr="746444B6">
        <w:rPr>
          <w:b/>
          <w:bCs/>
          <w:sz w:val="24"/>
          <w:szCs w:val="24"/>
          <w:lang w:val="fr-CA"/>
        </w:rPr>
        <w:t xml:space="preserve">Sam - </w:t>
      </w:r>
      <w:r w:rsidRPr="746444B6">
        <w:rPr>
          <w:sz w:val="24"/>
          <w:szCs w:val="24"/>
          <w:lang w:val="fr-CA"/>
        </w:rPr>
        <w:t>Après avoir vécu avec des pensionnats pendant plusieurs années, il y a du traumatisme intergénérationnel entres les peuples autochtones. Les enfants de ce temps n’avaient pas de sentiments familiaux, car ils n’ont pas vu leurs parents pour que seulement deux mois par année. Même quand ils les ont vu, ils ne pouvaient pas communiqué avec eux. Ces enfants, maintenant adultes, ne peuvent pas oublier la haine ni la confusion qu’ils se sentent. Ils n’ont pas eu la chance d’apprendre de leur culture ni de s’amuser avec leurs familles. Les pensionnats ont détruit des communautés. Comme les pensionnats ont été diriger par le gouvernement et l’église, c’est pour ce raison que les autochtones et le gouvernement n’ont pas une bonne relation. </w:t>
      </w:r>
    </w:p>
    <w:p w:rsidR="58607C48" w:rsidP="746444B6" w:rsidRDefault="58607C48" w14:paraId="3563703C" w14:textId="7E6EE924">
      <w:pPr>
        <w:rPr>
          <w:sz w:val="24"/>
          <w:szCs w:val="24"/>
          <w:lang w:val="fr-CA"/>
        </w:rPr>
      </w:pPr>
      <w:r w:rsidRPr="746444B6">
        <w:rPr>
          <w:b/>
          <w:bCs/>
          <w:sz w:val="24"/>
          <w:szCs w:val="24"/>
          <w:lang w:val="fr-CA"/>
        </w:rPr>
        <w:t xml:space="preserve">Andrea - </w:t>
      </w:r>
      <w:r w:rsidRPr="746444B6" w:rsidR="0ED24C72">
        <w:rPr>
          <w:color w:val="000000" w:themeColor="text1"/>
          <w:sz w:val="24"/>
          <w:szCs w:val="24"/>
          <w:lang w:val="fr-CA"/>
        </w:rPr>
        <w:t>L'église a pris les enfants de leurs maisons, pour arriver au pensionnats. L'église a aussi interdit leur religion et ils n'avaient pas le droit de parler leur langues. Ils étaient même punis quand ils le faisaient. Il y a même plusieurs personnes mortes à cause des pensionnats. Manque de confiance était créé à cause de ces faits à propos des pensionnats.</w:t>
      </w:r>
    </w:p>
    <w:p w:rsidR="0085534D" w:rsidP="746444B6" w:rsidRDefault="4D842176" w14:paraId="0012C78B" w14:textId="3DD218DE">
      <w:pPr>
        <w:rPr>
          <w:sz w:val="24"/>
          <w:szCs w:val="24"/>
          <w:lang w:val="fr-CA"/>
        </w:rPr>
      </w:pPr>
      <w:r w:rsidRPr="746444B6">
        <w:rPr>
          <w:b/>
          <w:bCs/>
          <w:sz w:val="24"/>
          <w:szCs w:val="24"/>
          <w:lang w:val="fr-CA"/>
        </w:rPr>
        <w:t>Alana</w:t>
      </w:r>
      <w:r w:rsidRPr="746444B6" w:rsidR="0085534D">
        <w:rPr>
          <w:b/>
          <w:bCs/>
          <w:sz w:val="24"/>
          <w:szCs w:val="24"/>
          <w:lang w:val="fr-CA"/>
        </w:rPr>
        <w:t xml:space="preserve"> – </w:t>
      </w:r>
      <w:r w:rsidRPr="746444B6" w:rsidR="6AB7A992">
        <w:rPr>
          <w:sz w:val="24"/>
          <w:szCs w:val="24"/>
          <w:lang w:val="fr-CA"/>
        </w:rPr>
        <w:t>Les pensionnats Indiens ont laissaient d</w:t>
      </w:r>
      <w:r w:rsidRPr="746444B6" w:rsidR="18242AA8">
        <w:rPr>
          <w:sz w:val="24"/>
          <w:szCs w:val="24"/>
          <w:lang w:val="fr-CA"/>
        </w:rPr>
        <w:t xml:space="preserve">u mal confiance </w:t>
      </w:r>
      <w:r w:rsidRPr="746444B6" w:rsidR="6AB7A992">
        <w:rPr>
          <w:sz w:val="24"/>
          <w:szCs w:val="24"/>
          <w:lang w:val="fr-CA"/>
        </w:rPr>
        <w:t>entre les peuples autochtones et le g</w:t>
      </w:r>
      <w:r w:rsidRPr="746444B6" w:rsidR="295C8EC4">
        <w:rPr>
          <w:sz w:val="24"/>
          <w:szCs w:val="24"/>
          <w:lang w:val="fr-CA"/>
        </w:rPr>
        <w:t xml:space="preserve">overnment canadien. Les pesionnants Indiens ont prendre </w:t>
      </w:r>
      <w:r w:rsidRPr="746444B6" w:rsidR="744A6E9B">
        <w:rPr>
          <w:sz w:val="24"/>
          <w:szCs w:val="24"/>
          <w:lang w:val="fr-CA"/>
        </w:rPr>
        <w:t>la culture et histoire des peuples autochtones.</w:t>
      </w:r>
    </w:p>
    <w:p w:rsidRPr="00A2416C" w:rsidR="0085534D" w:rsidP="746444B6" w:rsidRDefault="0085534D" w14:paraId="1A080B68" w14:textId="217403A1">
      <w:pPr>
        <w:rPr>
          <w:sz w:val="24"/>
          <w:szCs w:val="24"/>
          <w:lang w:val="fr-CA"/>
        </w:rPr>
      </w:pPr>
      <w:r w:rsidRPr="746444B6">
        <w:rPr>
          <w:b/>
          <w:bCs/>
          <w:sz w:val="24"/>
          <w:szCs w:val="24"/>
          <w:lang w:val="fr-CA"/>
        </w:rPr>
        <w:t>Maya –</w:t>
      </w:r>
      <w:r w:rsidRPr="746444B6" w:rsidR="006050D4">
        <w:rPr>
          <w:b/>
          <w:bCs/>
          <w:sz w:val="24"/>
          <w:szCs w:val="24"/>
          <w:lang w:val="fr-CA"/>
        </w:rPr>
        <w:t xml:space="preserve"> </w:t>
      </w:r>
      <w:r w:rsidRPr="746444B6" w:rsidR="0090615B">
        <w:rPr>
          <w:sz w:val="24"/>
          <w:szCs w:val="24"/>
          <w:lang w:val="fr-CA"/>
        </w:rPr>
        <w:t xml:space="preserve">Les pensionnats Indiens </w:t>
      </w:r>
      <w:r w:rsidRPr="746444B6" w:rsidR="00611F53">
        <w:rPr>
          <w:sz w:val="24"/>
          <w:szCs w:val="24"/>
          <w:lang w:val="fr-CA"/>
        </w:rPr>
        <w:t xml:space="preserve">ont affecté la relation entre </w:t>
      </w:r>
      <w:r w:rsidRPr="746444B6" w:rsidR="00DF405D">
        <w:rPr>
          <w:sz w:val="24"/>
          <w:szCs w:val="24"/>
          <w:lang w:val="fr-CA"/>
        </w:rPr>
        <w:t xml:space="preserve">les peuples autochtones et le gouvernement en plusieurs façons, mais pour la plus part il </w:t>
      </w:r>
      <w:r w:rsidRPr="746444B6" w:rsidR="002319BC">
        <w:rPr>
          <w:sz w:val="24"/>
          <w:szCs w:val="24"/>
          <w:lang w:val="fr-CA"/>
        </w:rPr>
        <w:t xml:space="preserve">avait le rendu instable, </w:t>
      </w:r>
      <w:r w:rsidRPr="746444B6" w:rsidR="002A2AEC">
        <w:rPr>
          <w:sz w:val="24"/>
          <w:szCs w:val="24"/>
          <w:lang w:val="fr-CA"/>
        </w:rPr>
        <w:t xml:space="preserve">alors que </w:t>
      </w:r>
      <w:r w:rsidRPr="746444B6" w:rsidR="002319BC">
        <w:rPr>
          <w:sz w:val="24"/>
          <w:szCs w:val="24"/>
          <w:lang w:val="fr-CA"/>
        </w:rPr>
        <w:t xml:space="preserve">les peuples autochtones </w:t>
      </w:r>
      <w:r w:rsidRPr="746444B6" w:rsidR="00677479">
        <w:rPr>
          <w:sz w:val="24"/>
          <w:szCs w:val="24"/>
          <w:lang w:val="fr-CA"/>
        </w:rPr>
        <w:t xml:space="preserve">ne </w:t>
      </w:r>
      <w:r w:rsidRPr="746444B6" w:rsidR="00DA7F96">
        <w:rPr>
          <w:sz w:val="24"/>
          <w:szCs w:val="24"/>
          <w:lang w:val="fr-CA"/>
        </w:rPr>
        <w:t xml:space="preserve">pouvaient pas </w:t>
      </w:r>
      <w:r w:rsidRPr="746444B6" w:rsidR="00272040">
        <w:rPr>
          <w:sz w:val="24"/>
          <w:szCs w:val="24"/>
          <w:lang w:val="fr-CA"/>
        </w:rPr>
        <w:t xml:space="preserve">faire </w:t>
      </w:r>
      <w:r w:rsidRPr="746444B6" w:rsidR="00F31583">
        <w:rPr>
          <w:sz w:val="24"/>
          <w:szCs w:val="24"/>
          <w:lang w:val="fr-CA"/>
        </w:rPr>
        <w:t xml:space="preserve">plus de </w:t>
      </w:r>
      <w:r w:rsidRPr="746444B6" w:rsidR="00272040">
        <w:rPr>
          <w:sz w:val="24"/>
          <w:szCs w:val="24"/>
          <w:lang w:val="fr-CA"/>
        </w:rPr>
        <w:t>confiance</w:t>
      </w:r>
      <w:r w:rsidRPr="746444B6" w:rsidR="00F31583">
        <w:rPr>
          <w:sz w:val="24"/>
          <w:szCs w:val="24"/>
          <w:lang w:val="fr-CA"/>
        </w:rPr>
        <w:t xml:space="preserve"> que le</w:t>
      </w:r>
      <w:r w:rsidRPr="746444B6" w:rsidR="00272040">
        <w:rPr>
          <w:sz w:val="24"/>
          <w:szCs w:val="24"/>
          <w:lang w:val="fr-CA"/>
        </w:rPr>
        <w:t xml:space="preserve"> gouvernement</w:t>
      </w:r>
      <w:r w:rsidRPr="746444B6" w:rsidR="00F31583">
        <w:rPr>
          <w:sz w:val="24"/>
          <w:szCs w:val="24"/>
          <w:lang w:val="fr-CA"/>
        </w:rPr>
        <w:t xml:space="preserve"> tient leurs intérêts.</w:t>
      </w:r>
    </w:p>
    <w:p w:rsidR="0054671F" w:rsidP="746444B6" w:rsidRDefault="0054671F" w14:paraId="6A58DE6D" w14:textId="74F4F61D">
      <w:pPr>
        <w:rPr>
          <w:b/>
          <w:bCs/>
          <w:sz w:val="24"/>
          <w:szCs w:val="24"/>
          <w:lang w:val="fr-CA"/>
        </w:rPr>
      </w:pPr>
      <w:r w:rsidRPr="746444B6">
        <w:rPr>
          <w:b/>
          <w:bCs/>
          <w:sz w:val="24"/>
          <w:szCs w:val="24"/>
          <w:lang w:val="fr-CA"/>
        </w:rPr>
        <w:t>Teagan –</w:t>
      </w:r>
      <w:r w:rsidRPr="746444B6" w:rsidR="00801790">
        <w:rPr>
          <w:b/>
          <w:bCs/>
          <w:sz w:val="24"/>
          <w:szCs w:val="24"/>
          <w:lang w:val="fr-CA"/>
        </w:rPr>
        <w:t xml:space="preserve"> </w:t>
      </w:r>
      <w:r w:rsidRPr="746444B6" w:rsidR="00212D86">
        <w:rPr>
          <w:sz w:val="24"/>
          <w:szCs w:val="24"/>
          <w:lang w:val="fr-CA"/>
        </w:rPr>
        <w:t xml:space="preserve">Le relation entre </w:t>
      </w:r>
      <w:r w:rsidRPr="746444B6" w:rsidR="00A84DFC">
        <w:rPr>
          <w:sz w:val="24"/>
          <w:szCs w:val="24"/>
          <w:lang w:val="fr-CA"/>
        </w:rPr>
        <w:t xml:space="preserve">les peuples autochtones et la gouvernement canadienne est affecter par les pensions indiens car il est beaucoup plus difficile pour les peuples autochtones d’avoir confiance en la gouvernement maintenant. </w:t>
      </w:r>
    </w:p>
    <w:p w:rsidR="0054671F" w:rsidP="746444B6" w:rsidRDefault="0054671F" w14:paraId="3133C84A" w14:textId="77777777">
      <w:pPr>
        <w:rPr>
          <w:b/>
          <w:bCs/>
          <w:sz w:val="24"/>
          <w:szCs w:val="24"/>
          <w:lang w:val="fr-CA"/>
        </w:rPr>
      </w:pPr>
    </w:p>
    <w:p w:rsidR="0085534D" w:rsidP="746444B6" w:rsidRDefault="00E03362" w14:paraId="54766996" w14:textId="2D283329">
      <w:pPr>
        <w:pStyle w:val="ListParagraph"/>
        <w:numPr>
          <w:ilvl w:val="0"/>
          <w:numId w:val="1"/>
        </w:numPr>
        <w:rPr>
          <w:b/>
          <w:bCs/>
          <w:sz w:val="24"/>
          <w:szCs w:val="24"/>
          <w:lang w:val="fr-CA"/>
        </w:rPr>
      </w:pPr>
      <w:r w:rsidRPr="746444B6">
        <w:rPr>
          <w:b/>
          <w:bCs/>
          <w:sz w:val="24"/>
          <w:szCs w:val="24"/>
          <w:lang w:val="fr-CA"/>
        </w:rPr>
        <w:t>Pourquoi est-ce que la loi de la conscription a divisé l’Ouest et l’Est du Canada?</w:t>
      </w:r>
    </w:p>
    <w:p w:rsidRPr="006C758D" w:rsidR="006C758D" w:rsidP="746444B6" w:rsidRDefault="006C758D" w14:paraId="283FE0E0" w14:textId="05449289">
      <w:pPr>
        <w:rPr>
          <w:sz w:val="24"/>
          <w:szCs w:val="24"/>
          <w:lang w:val="fr-CA"/>
        </w:rPr>
      </w:pPr>
      <w:r w:rsidRPr="746444B6">
        <w:rPr>
          <w:b/>
          <w:bCs/>
          <w:sz w:val="24"/>
          <w:szCs w:val="24"/>
          <w:lang w:val="fr-CA"/>
        </w:rPr>
        <w:t xml:space="preserve">Sam - </w:t>
      </w:r>
      <w:r w:rsidRPr="746444B6">
        <w:rPr>
          <w:sz w:val="24"/>
          <w:szCs w:val="24"/>
          <w:lang w:val="fr-CA"/>
        </w:rPr>
        <w:t>Quand la loi du Service Militaire s’est mis en place, elle a demandé pour les hommes entre 20 et 45 ans. Les Canadiens avaient des opinions différentes à propos de la loi. D’un côté, l’ouest du Canada voulu battre pour le pays outre-mer. Cet endroit du Canada était peuplé principalement des personnes britanniques qui pensent toujours à la Grande-Bretagne. De l’autre côté, au l’est du Canada, ou plutôt le Québec, les personnes n’ont pas aimé la guerre. Cette idée provient fondement au fait que la France a abandonné le Québec, et que la Grande-Bretagne l’a pris. Alors, les québécois pensaient que la guerre outre-mer n’était pas la responsabilité du Canada. De cette façon, l’Ouest et l’Est du Canada s’opposent. </w:t>
      </w:r>
    </w:p>
    <w:p w:rsidR="52ECE0B0" w:rsidP="746444B6" w:rsidRDefault="52ECE0B0" w14:paraId="56990395" w14:textId="05449289">
      <w:pPr>
        <w:rPr>
          <w:sz w:val="24"/>
          <w:szCs w:val="24"/>
          <w:lang w:val="fr-CA"/>
        </w:rPr>
      </w:pPr>
      <w:r w:rsidRPr="746444B6">
        <w:rPr>
          <w:b/>
          <w:bCs/>
          <w:sz w:val="24"/>
          <w:szCs w:val="24"/>
          <w:lang w:val="fr-CA"/>
        </w:rPr>
        <w:t xml:space="preserve">Andrea - </w:t>
      </w:r>
      <w:r w:rsidRPr="746444B6">
        <w:rPr>
          <w:color w:val="000000" w:themeColor="text1"/>
          <w:sz w:val="24"/>
          <w:szCs w:val="24"/>
          <w:lang w:val="fr-CA"/>
        </w:rPr>
        <w:t>La conscription est l'obligation de participer dans le service militaire. Dans l’Ouest du Canada il y avait de grands sentiments envers le gouvernement. C'était à cause de plusieurs personnes qui avaient pris des fermes familiales. L’est du canada était tellement contre cette idée car il ne voulait pas se battre une guerre qui n’est pas pour le Canada. Et l’Ouest du Canada voulait supporter l’Empire Britannique.</w:t>
      </w:r>
    </w:p>
    <w:p w:rsidR="70531015" w:rsidP="746444B6" w:rsidRDefault="70531015" w14:paraId="5D10E172" w14:textId="05449289">
      <w:pPr>
        <w:rPr>
          <w:b/>
          <w:bCs/>
          <w:sz w:val="24"/>
          <w:szCs w:val="24"/>
          <w:lang w:val="fr-CA"/>
        </w:rPr>
      </w:pPr>
    </w:p>
    <w:p w:rsidR="00E03362" w:rsidP="79E8474A" w:rsidRDefault="5B41CFE3" w14:paraId="6DCA1F34" w14:textId="10D50C6A">
      <w:pPr>
        <w:rPr>
          <w:sz w:val="24"/>
          <w:szCs w:val="24"/>
          <w:lang w:val="fr-CA"/>
        </w:rPr>
      </w:pPr>
      <w:r w:rsidRPr="79E8474A">
        <w:rPr>
          <w:b/>
          <w:bCs/>
          <w:sz w:val="24"/>
          <w:szCs w:val="24"/>
          <w:lang w:val="fr-CA"/>
        </w:rPr>
        <w:t>Alana</w:t>
      </w:r>
      <w:r w:rsidRPr="79E8474A" w:rsidR="00E03362">
        <w:rPr>
          <w:b/>
          <w:bCs/>
          <w:sz w:val="24"/>
          <w:szCs w:val="24"/>
          <w:lang w:val="fr-CA"/>
        </w:rPr>
        <w:t xml:space="preserve"> –</w:t>
      </w:r>
      <w:r w:rsidRPr="79E8474A" w:rsidR="3F7E0CF0">
        <w:rPr>
          <w:b/>
          <w:bCs/>
          <w:sz w:val="24"/>
          <w:szCs w:val="24"/>
          <w:lang w:val="fr-CA"/>
        </w:rPr>
        <w:t xml:space="preserve"> </w:t>
      </w:r>
      <w:r w:rsidRPr="79E8474A" w:rsidR="3F7E0CF0">
        <w:rPr>
          <w:sz w:val="24"/>
          <w:szCs w:val="24"/>
          <w:lang w:val="fr-CA"/>
        </w:rPr>
        <w:t>La loi de conscriptiona divise l’ouest et l’est du Canada pa</w:t>
      </w:r>
      <w:r w:rsidRPr="79E8474A" w:rsidR="66650139">
        <w:rPr>
          <w:sz w:val="24"/>
          <w:szCs w:val="24"/>
          <w:lang w:val="fr-CA"/>
        </w:rPr>
        <w:t>rce que un cote ne voulait pas se battre en la guerre, mais l’autre vouait. Le co</w:t>
      </w:r>
      <w:r w:rsidRPr="79E8474A" w:rsidR="07DDD7D5">
        <w:rPr>
          <w:sz w:val="24"/>
          <w:szCs w:val="24"/>
          <w:lang w:val="fr-CA"/>
        </w:rPr>
        <w:t>te ouest de le Canada voulait se battre en la guerre parce que</w:t>
      </w:r>
      <w:r w:rsidRPr="79E8474A" w:rsidR="153D91E7">
        <w:rPr>
          <w:sz w:val="24"/>
          <w:szCs w:val="24"/>
          <w:lang w:val="fr-CA"/>
        </w:rPr>
        <w:t xml:space="preserve"> la marjorite de la population était britannique, mais le cote est du Canada ne voulait pas </w:t>
      </w:r>
      <w:r w:rsidRPr="79E8474A" w:rsidR="3CDB246C">
        <w:rPr>
          <w:sz w:val="24"/>
          <w:szCs w:val="24"/>
          <w:lang w:val="fr-CA"/>
        </w:rPr>
        <w:t>se battre dans la guerre parce que la majorite de la population était Français.</w:t>
      </w:r>
    </w:p>
    <w:p w:rsidR="00E03362" w:rsidP="746444B6" w:rsidRDefault="00E03362" w14:paraId="1DF23C64" w14:textId="2FFC5193">
      <w:pPr>
        <w:rPr>
          <w:b/>
          <w:bCs/>
          <w:sz w:val="24"/>
          <w:szCs w:val="24"/>
          <w:lang w:val="fr-CA"/>
        </w:rPr>
      </w:pPr>
      <w:r w:rsidRPr="746444B6">
        <w:rPr>
          <w:b/>
          <w:bCs/>
          <w:sz w:val="24"/>
          <w:szCs w:val="24"/>
          <w:lang w:val="fr-CA"/>
        </w:rPr>
        <w:t>May</w:t>
      </w:r>
      <w:r w:rsidRPr="746444B6" w:rsidR="00FB6797">
        <w:rPr>
          <w:b/>
          <w:bCs/>
          <w:sz w:val="24"/>
          <w:szCs w:val="24"/>
          <w:lang w:val="fr-CA"/>
        </w:rPr>
        <w:t xml:space="preserve">a — </w:t>
      </w:r>
    </w:p>
    <w:p w:rsidR="003404D0" w:rsidP="746444B6" w:rsidRDefault="003404D0" w14:paraId="4593B0B0" w14:textId="0AE7FA0A">
      <w:pPr>
        <w:rPr>
          <w:sz w:val="24"/>
          <w:szCs w:val="24"/>
          <w:lang w:val="fr-CA"/>
        </w:rPr>
      </w:pPr>
      <w:r w:rsidRPr="746444B6">
        <w:rPr>
          <w:b/>
          <w:bCs/>
          <w:sz w:val="24"/>
          <w:szCs w:val="24"/>
          <w:lang w:val="fr-CA"/>
        </w:rPr>
        <w:t>Teagan –</w:t>
      </w:r>
      <w:r w:rsidRPr="746444B6" w:rsidR="23475364">
        <w:rPr>
          <w:b/>
          <w:bCs/>
          <w:sz w:val="24"/>
          <w:szCs w:val="24"/>
          <w:lang w:val="fr-CA"/>
        </w:rPr>
        <w:t xml:space="preserve"> </w:t>
      </w:r>
      <w:r w:rsidRPr="746444B6" w:rsidR="23475364">
        <w:rPr>
          <w:sz w:val="24"/>
          <w:szCs w:val="24"/>
          <w:lang w:val="fr-CA"/>
        </w:rPr>
        <w:t>A</w:t>
      </w:r>
      <w:r w:rsidRPr="746444B6" w:rsidR="09005C61">
        <w:rPr>
          <w:sz w:val="24"/>
          <w:szCs w:val="24"/>
          <w:lang w:val="fr-CA"/>
        </w:rPr>
        <w:t xml:space="preserve"> l’Est </w:t>
      </w:r>
      <w:r w:rsidRPr="746444B6" w:rsidR="23475364">
        <w:rPr>
          <w:sz w:val="24"/>
          <w:szCs w:val="24"/>
          <w:lang w:val="fr-CA"/>
        </w:rPr>
        <w:t>C</w:t>
      </w:r>
      <w:r w:rsidRPr="746444B6" w:rsidR="0299C5FD">
        <w:rPr>
          <w:sz w:val="24"/>
          <w:szCs w:val="24"/>
          <w:lang w:val="fr-CA"/>
        </w:rPr>
        <w:t>anada</w:t>
      </w:r>
      <w:r w:rsidRPr="746444B6" w:rsidR="23475364">
        <w:rPr>
          <w:sz w:val="24"/>
          <w:szCs w:val="24"/>
          <w:lang w:val="fr-CA"/>
        </w:rPr>
        <w:t xml:space="preserve"> loi de la conscription </w:t>
      </w:r>
      <w:r w:rsidRPr="746444B6" w:rsidR="37EE4EBA">
        <w:rPr>
          <w:sz w:val="24"/>
          <w:szCs w:val="24"/>
          <w:lang w:val="fr-CA"/>
        </w:rPr>
        <w:t xml:space="preserve">ils ne voulait pas se battre dans une guerre qui n’est pas de l’interet canandienne, et l’Ouest du cannada </w:t>
      </w:r>
      <w:r w:rsidRPr="746444B6" w:rsidR="17F1538A">
        <w:rPr>
          <w:sz w:val="24"/>
          <w:szCs w:val="24"/>
          <w:lang w:val="fr-CA"/>
        </w:rPr>
        <w:t>v</w:t>
      </w:r>
      <w:r w:rsidRPr="746444B6" w:rsidR="37EE4EBA">
        <w:rPr>
          <w:sz w:val="24"/>
          <w:szCs w:val="24"/>
          <w:lang w:val="fr-CA"/>
        </w:rPr>
        <w:t>oulait supporter le Grande Bretagne</w:t>
      </w:r>
      <w:r w:rsidRPr="746444B6" w:rsidR="41C702C7">
        <w:rPr>
          <w:sz w:val="24"/>
          <w:szCs w:val="24"/>
          <w:lang w:val="fr-CA"/>
        </w:rPr>
        <w:t>.</w:t>
      </w:r>
    </w:p>
    <w:p w:rsidR="003404D0" w:rsidP="746444B6" w:rsidRDefault="003404D0" w14:paraId="51FB0E13" w14:textId="77777777">
      <w:pPr>
        <w:rPr>
          <w:b/>
          <w:bCs/>
          <w:sz w:val="24"/>
          <w:szCs w:val="24"/>
          <w:lang w:val="fr-CA"/>
        </w:rPr>
      </w:pPr>
    </w:p>
    <w:p w:rsidR="00E03362" w:rsidP="746444B6" w:rsidRDefault="00222B29" w14:paraId="24D79958" w14:textId="7607FDE1">
      <w:pPr>
        <w:pStyle w:val="ListParagraph"/>
        <w:numPr>
          <w:ilvl w:val="0"/>
          <w:numId w:val="1"/>
        </w:numPr>
        <w:rPr>
          <w:b/>
          <w:bCs/>
          <w:sz w:val="24"/>
          <w:szCs w:val="24"/>
          <w:lang w:val="fr-CA"/>
        </w:rPr>
      </w:pPr>
      <w:r w:rsidRPr="746444B6">
        <w:rPr>
          <w:b/>
          <w:bCs/>
          <w:sz w:val="24"/>
          <w:szCs w:val="24"/>
          <w:lang w:val="fr-CA"/>
        </w:rPr>
        <w:t>Quand ont les femmes reçu la droit à voté? (+détails)</w:t>
      </w:r>
    </w:p>
    <w:p w:rsidRPr="00150EA6" w:rsidR="00443AA6" w:rsidP="746444B6" w:rsidRDefault="00443AA6" w14:paraId="6F8C69F7" w14:textId="52E6B508">
      <w:pPr>
        <w:rPr>
          <w:sz w:val="24"/>
          <w:szCs w:val="24"/>
          <w:lang w:val="fr-CA"/>
        </w:rPr>
      </w:pPr>
      <w:r w:rsidRPr="746444B6">
        <w:rPr>
          <w:b/>
          <w:bCs/>
          <w:sz w:val="24"/>
          <w:szCs w:val="24"/>
          <w:lang w:val="fr-CA"/>
        </w:rPr>
        <w:t xml:space="preserve">Sam - </w:t>
      </w:r>
      <w:r w:rsidRPr="746444B6" w:rsidR="00150EA6">
        <w:rPr>
          <w:sz w:val="24"/>
          <w:szCs w:val="24"/>
          <w:lang w:val="fr-CA"/>
        </w:rPr>
        <w:t>En 1916, le 28 janvier, le province de Manitoba était le premier à donner le droit de vote aux femmes. Puis, il est suivi par la Saskatchewan en mars et l’Alberta en avril. L’année prochaine, en avril 1917 la Colombie-Britannique accorde le droit de vote aux femmes aussi. Peu après, l’Ontario a suivi. Mais cela compte seulement pour les élections provinciales. En 1917, le droit de vote pour les femmes a été désigné aux infirmières militaires et aux femmes qui sont des familles des hommes militaires. En 1918, les femmes âgées de 21 ans et plus qui ne sont pas japonais, chinois, sud-asiatique, inuit ou des premières nations, ont obtenu le droit de vote. </w:t>
      </w:r>
    </w:p>
    <w:p w:rsidR="1122FD38" w:rsidP="746444B6" w:rsidRDefault="1122FD38" w14:paraId="711D99FD" w14:textId="562FD392">
      <w:pPr>
        <w:rPr>
          <w:sz w:val="24"/>
          <w:szCs w:val="24"/>
          <w:lang w:val="fr-CA"/>
        </w:rPr>
      </w:pPr>
      <w:r w:rsidRPr="746444B6">
        <w:rPr>
          <w:b/>
          <w:bCs/>
          <w:sz w:val="24"/>
          <w:szCs w:val="24"/>
          <w:lang w:val="fr-CA"/>
        </w:rPr>
        <w:t xml:space="preserve">Andrea - </w:t>
      </w:r>
      <w:r w:rsidRPr="746444B6">
        <w:rPr>
          <w:color w:val="000000" w:themeColor="text1"/>
          <w:sz w:val="24"/>
          <w:szCs w:val="24"/>
          <w:lang w:val="fr-CA"/>
        </w:rPr>
        <w:t>Envers le commencement du 19ème siècle beaucoup des droits étaient toujours réservés pour les hommes et surtout les hommes blancs. Mais en 1918 le gouvernement a accordé le droit de vote aux femmes. Pendant longtemps meme apres que ce loi était mis en place, un grand partie d’avoir le droit a voté était si tu étais marié avec un homme. Les femmes doivent rester à la maison pour élever leurs enfants. Elle  n'était pas censée avoir une  idéalisation politique.</w:t>
      </w:r>
    </w:p>
    <w:p w:rsidR="00222B29" w:rsidP="79E8474A" w:rsidRDefault="5A860899" w14:paraId="2DFC6BF7" w14:textId="48344375">
      <w:pPr>
        <w:rPr>
          <w:sz w:val="24"/>
          <w:szCs w:val="24"/>
          <w:lang w:val="fr-CA"/>
        </w:rPr>
      </w:pPr>
      <w:r w:rsidRPr="79E8474A">
        <w:rPr>
          <w:b/>
          <w:bCs/>
          <w:sz w:val="24"/>
          <w:szCs w:val="24"/>
          <w:lang w:val="fr-CA"/>
        </w:rPr>
        <w:t>Alana</w:t>
      </w:r>
      <w:r w:rsidRPr="79E8474A" w:rsidR="39C64001">
        <w:rPr>
          <w:b/>
          <w:bCs/>
          <w:sz w:val="24"/>
          <w:szCs w:val="24"/>
          <w:lang w:val="fr-CA"/>
        </w:rPr>
        <w:t xml:space="preserve"> –</w:t>
      </w:r>
      <w:r w:rsidRPr="79E8474A" w:rsidR="43764B0E">
        <w:rPr>
          <w:b/>
          <w:bCs/>
          <w:sz w:val="24"/>
          <w:szCs w:val="24"/>
          <w:lang w:val="fr-CA"/>
        </w:rPr>
        <w:t xml:space="preserve"> </w:t>
      </w:r>
      <w:r w:rsidRPr="79E8474A" w:rsidR="43764B0E">
        <w:rPr>
          <w:sz w:val="24"/>
          <w:szCs w:val="24"/>
          <w:lang w:val="fr-CA"/>
        </w:rPr>
        <w:t>En 1918 les femmes ont</w:t>
      </w:r>
      <w:r w:rsidRPr="79E8474A" w:rsidR="77A536AA">
        <w:rPr>
          <w:sz w:val="24"/>
          <w:szCs w:val="24"/>
          <w:lang w:val="fr-CA"/>
        </w:rPr>
        <w:t xml:space="preserve"> </w:t>
      </w:r>
      <w:r w:rsidRPr="79E8474A" w:rsidR="48904BD7">
        <w:rPr>
          <w:sz w:val="24"/>
          <w:szCs w:val="24"/>
          <w:lang w:val="fr-CA"/>
        </w:rPr>
        <w:t>reçu</w:t>
      </w:r>
      <w:r w:rsidRPr="79E8474A" w:rsidR="77A536AA">
        <w:rPr>
          <w:sz w:val="24"/>
          <w:szCs w:val="24"/>
          <w:lang w:val="fr-CA"/>
        </w:rPr>
        <w:t xml:space="preserve"> le droit de voter partout dans le pays, mais il y avait des provinces en avant de ce</w:t>
      </w:r>
      <w:r w:rsidRPr="79E8474A" w:rsidR="634C6812">
        <w:rPr>
          <w:sz w:val="24"/>
          <w:szCs w:val="24"/>
          <w:lang w:val="fr-CA"/>
        </w:rPr>
        <w:t xml:space="preserve">tte </w:t>
      </w:r>
      <w:r w:rsidRPr="79E8474A" w:rsidR="4002BCCB">
        <w:rPr>
          <w:sz w:val="24"/>
          <w:szCs w:val="24"/>
          <w:lang w:val="fr-CA"/>
        </w:rPr>
        <w:t>année</w:t>
      </w:r>
      <w:r w:rsidRPr="79E8474A" w:rsidR="634C6812">
        <w:rPr>
          <w:sz w:val="24"/>
          <w:szCs w:val="24"/>
          <w:lang w:val="fr-CA"/>
        </w:rPr>
        <w:t xml:space="preserve"> qui ont donne le droit de voter en avant.</w:t>
      </w:r>
      <w:r w:rsidRPr="79E8474A" w:rsidR="77A536AA">
        <w:rPr>
          <w:sz w:val="24"/>
          <w:szCs w:val="24"/>
          <w:lang w:val="fr-CA"/>
        </w:rPr>
        <w:t xml:space="preserve"> </w:t>
      </w:r>
    </w:p>
    <w:p w:rsidRPr="00AA769D" w:rsidR="00222B29" w:rsidP="746444B6" w:rsidRDefault="00222B29" w14:paraId="5BB1A87B" w14:textId="4754AB4B">
      <w:pPr>
        <w:rPr>
          <w:sz w:val="24"/>
          <w:szCs w:val="24"/>
          <w:lang w:val="fr-CA"/>
        </w:rPr>
      </w:pPr>
      <w:r w:rsidRPr="746444B6">
        <w:rPr>
          <w:b/>
          <w:bCs/>
          <w:sz w:val="24"/>
          <w:szCs w:val="24"/>
          <w:lang w:val="fr-CA"/>
        </w:rPr>
        <w:t>Maya –</w:t>
      </w:r>
      <w:r w:rsidRPr="746444B6" w:rsidR="001163CA">
        <w:rPr>
          <w:b/>
          <w:bCs/>
          <w:sz w:val="24"/>
          <w:szCs w:val="24"/>
          <w:lang w:val="fr-CA"/>
        </w:rPr>
        <w:t xml:space="preserve"> </w:t>
      </w:r>
      <w:r w:rsidRPr="746444B6" w:rsidR="001163CA">
        <w:rPr>
          <w:sz w:val="24"/>
          <w:szCs w:val="24"/>
          <w:lang w:val="fr-CA"/>
        </w:rPr>
        <w:t xml:space="preserve">Il était en </w:t>
      </w:r>
      <w:r w:rsidRPr="746444B6" w:rsidR="00802E29">
        <w:rPr>
          <w:sz w:val="24"/>
          <w:szCs w:val="24"/>
          <w:lang w:val="fr-CA"/>
        </w:rPr>
        <w:t>1918 que les femmes ont reçu la droite de vote</w:t>
      </w:r>
      <w:r w:rsidRPr="746444B6" w:rsidR="005F0702">
        <w:rPr>
          <w:sz w:val="24"/>
          <w:szCs w:val="24"/>
          <w:lang w:val="fr-CA"/>
        </w:rPr>
        <w:t xml:space="preserve"> au niveau fédéral, mais c’était en 1916 que, pour la première fois, </w:t>
      </w:r>
      <w:r w:rsidRPr="746444B6" w:rsidR="0045676F">
        <w:rPr>
          <w:sz w:val="24"/>
          <w:szCs w:val="24"/>
          <w:lang w:val="fr-CA"/>
        </w:rPr>
        <w:t xml:space="preserve">les femmes pouvaient voter aux élections provinciales, en Manitoba. </w:t>
      </w:r>
      <w:r w:rsidRPr="746444B6" w:rsidR="00B22824">
        <w:rPr>
          <w:sz w:val="24"/>
          <w:szCs w:val="24"/>
          <w:lang w:val="fr-CA"/>
        </w:rPr>
        <w:t xml:space="preserve">Le </w:t>
      </w:r>
      <w:r w:rsidRPr="746444B6" w:rsidR="003411E0">
        <w:rPr>
          <w:sz w:val="24"/>
          <w:szCs w:val="24"/>
          <w:lang w:val="fr-CA"/>
        </w:rPr>
        <w:t>première ministre au temps était Sir Robert Borden.</w:t>
      </w:r>
    </w:p>
    <w:p w:rsidRPr="00AA769D" w:rsidR="0054671F" w:rsidP="746444B6" w:rsidRDefault="0054671F" w14:paraId="59C55BFA" w14:textId="6040FC7C">
      <w:pPr>
        <w:rPr>
          <w:sz w:val="24"/>
          <w:szCs w:val="24"/>
          <w:lang w:val="fr-CA"/>
        </w:rPr>
      </w:pPr>
      <w:r w:rsidRPr="746444B6">
        <w:rPr>
          <w:b/>
          <w:bCs/>
          <w:sz w:val="24"/>
          <w:szCs w:val="24"/>
          <w:lang w:val="fr-CA"/>
        </w:rPr>
        <w:t>Teagan –</w:t>
      </w:r>
      <w:r w:rsidRPr="746444B6" w:rsidR="002B3628">
        <w:rPr>
          <w:b/>
          <w:bCs/>
          <w:sz w:val="24"/>
          <w:szCs w:val="24"/>
          <w:lang w:val="fr-CA"/>
        </w:rPr>
        <w:t xml:space="preserve"> </w:t>
      </w:r>
      <w:r w:rsidRPr="746444B6" w:rsidR="002B3628">
        <w:rPr>
          <w:sz w:val="24"/>
          <w:szCs w:val="24"/>
          <w:lang w:val="fr-CA"/>
        </w:rPr>
        <w:t xml:space="preserve">Les femmes ont reçu la droit de vote </w:t>
      </w:r>
      <w:r w:rsidRPr="746444B6" w:rsidR="006842FF">
        <w:rPr>
          <w:sz w:val="24"/>
          <w:szCs w:val="24"/>
          <w:lang w:val="fr-CA"/>
        </w:rPr>
        <w:t xml:space="preserve">en par la gouvernement fédérale de Canada en 1918, </w:t>
      </w:r>
      <w:r w:rsidRPr="746444B6" w:rsidR="006B78F9">
        <w:rPr>
          <w:sz w:val="24"/>
          <w:szCs w:val="24"/>
          <w:lang w:val="fr-CA"/>
        </w:rPr>
        <w:t xml:space="preserve">plus que 2 ans après les femmes de Manitoba </w:t>
      </w:r>
      <w:r w:rsidRPr="746444B6" w:rsidR="00585F37">
        <w:rPr>
          <w:sz w:val="24"/>
          <w:szCs w:val="24"/>
          <w:lang w:val="fr-CA"/>
        </w:rPr>
        <w:t xml:space="preserve">ont devenir les premières de voter à le niveau provincial. </w:t>
      </w:r>
    </w:p>
    <w:p w:rsidR="0054671F" w:rsidP="746444B6" w:rsidRDefault="0054671F" w14:paraId="64A57ACA" w14:textId="77777777">
      <w:pPr>
        <w:rPr>
          <w:b/>
          <w:bCs/>
          <w:sz w:val="24"/>
          <w:szCs w:val="24"/>
          <w:lang w:val="fr-CA"/>
        </w:rPr>
      </w:pPr>
    </w:p>
    <w:p w:rsidR="00222B29" w:rsidP="746444B6" w:rsidRDefault="00C32098" w14:paraId="0783C82A" w14:textId="71F4C621">
      <w:pPr>
        <w:pStyle w:val="ListParagraph"/>
        <w:numPr>
          <w:ilvl w:val="0"/>
          <w:numId w:val="1"/>
        </w:numPr>
        <w:rPr>
          <w:b/>
          <w:bCs/>
          <w:sz w:val="24"/>
          <w:szCs w:val="24"/>
          <w:lang w:val="fr-CA"/>
        </w:rPr>
      </w:pPr>
      <w:r w:rsidRPr="746444B6">
        <w:rPr>
          <w:b/>
          <w:bCs/>
          <w:sz w:val="24"/>
          <w:szCs w:val="24"/>
          <w:lang w:val="fr-CA"/>
        </w:rPr>
        <w:t>Comment est-ce que l’établissement de Westdale a contribué à la ségrégation</w:t>
      </w:r>
      <w:r w:rsidRPr="746444B6" w:rsidR="005E418D">
        <w:rPr>
          <w:b/>
          <w:bCs/>
          <w:sz w:val="24"/>
          <w:szCs w:val="24"/>
          <w:lang w:val="fr-CA"/>
        </w:rPr>
        <w:t>?</w:t>
      </w:r>
    </w:p>
    <w:p w:rsidRPr="007A3BCB" w:rsidR="007A3BCB" w:rsidP="746444B6" w:rsidRDefault="007A3BCB" w14:paraId="50C5627D" w14:textId="7AA9ED4F">
      <w:pPr>
        <w:rPr>
          <w:sz w:val="24"/>
          <w:szCs w:val="24"/>
          <w:lang w:val="fr-CA"/>
        </w:rPr>
      </w:pPr>
      <w:r w:rsidRPr="746444B6">
        <w:rPr>
          <w:b/>
          <w:bCs/>
          <w:sz w:val="24"/>
          <w:szCs w:val="24"/>
          <w:lang w:val="fr-CA"/>
        </w:rPr>
        <w:t xml:space="preserve">Sam - </w:t>
      </w:r>
      <w:r w:rsidRPr="746444B6">
        <w:rPr>
          <w:sz w:val="24"/>
          <w:szCs w:val="24"/>
          <w:lang w:val="fr-CA"/>
        </w:rPr>
        <w:t>Le voisinage de Westdale était bâti en les années 1920’s. À ce temps, il y avait un convention de protection. Cela a interdit la vente aux personnes des groupes ethniques, notamment les personnes noires. Après la Seconde Guerre mondiale, ce type de ségrégation est prohibé. Mais, la discrimination raciale ne s’arrête pas qu’en 1960 quand la Déclaration canadienne des droits s’est adoptée.</w:t>
      </w:r>
    </w:p>
    <w:p w:rsidR="4728182C" w:rsidP="746444B6" w:rsidRDefault="4728182C" w14:paraId="7545B96C" w14:textId="7AA9ED4F">
      <w:pPr>
        <w:rPr>
          <w:sz w:val="24"/>
          <w:szCs w:val="24"/>
          <w:lang w:val="fr-CA"/>
        </w:rPr>
      </w:pPr>
      <w:r w:rsidRPr="746444B6">
        <w:rPr>
          <w:b/>
          <w:bCs/>
          <w:sz w:val="24"/>
          <w:szCs w:val="24"/>
          <w:lang w:val="fr-CA"/>
        </w:rPr>
        <w:t xml:space="preserve">Andrea - </w:t>
      </w:r>
      <w:r w:rsidRPr="746444B6">
        <w:rPr>
          <w:color w:val="000000" w:themeColor="text1"/>
          <w:sz w:val="24"/>
          <w:szCs w:val="24"/>
          <w:lang w:val="fr-CA"/>
        </w:rPr>
        <w:t>Quand Westdale était établi, il y avait seulement une partie de la communauté qui avait le droit d’acheter de propriété. Westdale était envisagé comme une quartier désigné pour les blancs protestants. Avec cette idéologie en place, cette partie d’Hamilton n'était pas accessible pour une partie de la communauté. Cette partie consistaient de plusieurs groupes spécifiques qui incluent les personnes noires, asiatiques et les juifs. Ces groupes ne pouvaient pas acheter de maisons ou propriétés à Westdale.</w:t>
      </w:r>
    </w:p>
    <w:p w:rsidR="65B86ADC" w:rsidP="746444B6" w:rsidRDefault="65B86ADC" w14:paraId="7D85FB90" w14:textId="7AA9ED4F">
      <w:pPr>
        <w:rPr>
          <w:b/>
          <w:bCs/>
          <w:sz w:val="24"/>
          <w:szCs w:val="24"/>
          <w:lang w:val="fr-CA"/>
        </w:rPr>
      </w:pPr>
    </w:p>
    <w:p w:rsidR="005E418D" w:rsidP="79E8474A" w:rsidRDefault="50DD2DEA" w14:paraId="7FB539A7" w14:textId="631A54A7">
      <w:pPr>
        <w:rPr>
          <w:sz w:val="24"/>
          <w:szCs w:val="24"/>
          <w:lang w:val="fr-CA"/>
        </w:rPr>
      </w:pPr>
      <w:r w:rsidRPr="79E8474A">
        <w:rPr>
          <w:b/>
          <w:bCs/>
          <w:sz w:val="24"/>
          <w:szCs w:val="24"/>
          <w:lang w:val="fr-CA"/>
        </w:rPr>
        <w:t>Alana</w:t>
      </w:r>
      <w:r w:rsidRPr="79E8474A" w:rsidR="09094187">
        <w:rPr>
          <w:b/>
          <w:bCs/>
          <w:sz w:val="24"/>
          <w:szCs w:val="24"/>
          <w:lang w:val="fr-CA"/>
        </w:rPr>
        <w:t xml:space="preserve"> –</w:t>
      </w:r>
      <w:r w:rsidRPr="79E8474A" w:rsidR="507F9104">
        <w:rPr>
          <w:b/>
          <w:bCs/>
          <w:sz w:val="24"/>
          <w:szCs w:val="24"/>
          <w:lang w:val="fr-CA"/>
        </w:rPr>
        <w:t xml:space="preserve"> </w:t>
      </w:r>
      <w:r w:rsidRPr="79E8474A" w:rsidR="6455F63D">
        <w:rPr>
          <w:sz w:val="24"/>
          <w:szCs w:val="24"/>
          <w:lang w:val="fr-CA"/>
        </w:rPr>
        <w:t>Westdale a contribué à la ségrégation parce que quand il était e</w:t>
      </w:r>
      <w:r w:rsidRPr="79E8474A" w:rsidR="2EDDA34D">
        <w:rPr>
          <w:sz w:val="24"/>
          <w:szCs w:val="24"/>
          <w:lang w:val="fr-CA"/>
        </w:rPr>
        <w:t>tabli, seulement quelques groups de personnes pouva</w:t>
      </w:r>
      <w:r w:rsidRPr="79E8474A" w:rsidR="2904E45A">
        <w:rPr>
          <w:sz w:val="24"/>
          <w:szCs w:val="24"/>
          <w:lang w:val="fr-CA"/>
        </w:rPr>
        <w:t>it achete du propriete en Westdale.</w:t>
      </w:r>
    </w:p>
    <w:p w:rsidR="005E418D" w:rsidP="695954B5" w:rsidRDefault="005E418D" w14:paraId="0D4CDC41" w14:textId="72136579">
      <w:pPr>
        <w:rPr>
          <w:b w:val="0"/>
          <w:bCs w:val="0"/>
          <w:sz w:val="24"/>
          <w:szCs w:val="24"/>
          <w:lang w:val="fr-CA"/>
        </w:rPr>
      </w:pPr>
      <w:r w:rsidRPr="695954B5" w:rsidR="005E418D">
        <w:rPr>
          <w:b w:val="1"/>
          <w:bCs w:val="1"/>
          <w:sz w:val="24"/>
          <w:szCs w:val="24"/>
          <w:lang w:val="fr-CA"/>
        </w:rPr>
        <w:t>Maya –</w:t>
      </w:r>
      <w:r w:rsidRPr="695954B5" w:rsidR="74024068">
        <w:rPr>
          <w:b w:val="1"/>
          <w:bCs w:val="1"/>
          <w:sz w:val="24"/>
          <w:szCs w:val="24"/>
          <w:lang w:val="fr-CA"/>
        </w:rPr>
        <w:t xml:space="preserve"> </w:t>
      </w:r>
      <w:r w:rsidRPr="695954B5" w:rsidR="74024068">
        <w:rPr>
          <w:b w:val="0"/>
          <w:bCs w:val="0"/>
          <w:sz w:val="24"/>
          <w:szCs w:val="24"/>
          <w:lang w:val="fr-CA"/>
        </w:rPr>
        <w:t xml:space="preserve">La </w:t>
      </w:r>
      <w:r w:rsidRPr="695954B5" w:rsidR="2C541E62">
        <w:rPr>
          <w:b w:val="0"/>
          <w:bCs w:val="0"/>
          <w:sz w:val="24"/>
          <w:szCs w:val="24"/>
          <w:lang w:val="fr-CA"/>
        </w:rPr>
        <w:t>ségrégation</w:t>
      </w:r>
      <w:r w:rsidRPr="695954B5" w:rsidR="74024068">
        <w:rPr>
          <w:b w:val="0"/>
          <w:bCs w:val="0"/>
          <w:sz w:val="24"/>
          <w:szCs w:val="24"/>
          <w:lang w:val="fr-CA"/>
        </w:rPr>
        <w:t xml:space="preserve"> était </w:t>
      </w:r>
      <w:r w:rsidRPr="695954B5" w:rsidR="29BC070B">
        <w:rPr>
          <w:b w:val="0"/>
          <w:bCs w:val="0"/>
          <w:sz w:val="24"/>
          <w:szCs w:val="24"/>
          <w:lang w:val="fr-CA"/>
        </w:rPr>
        <w:t>impacte par l’</w:t>
      </w:r>
      <w:r w:rsidRPr="695954B5" w:rsidR="4E61CA71">
        <w:rPr>
          <w:b w:val="0"/>
          <w:bCs w:val="0"/>
          <w:sz w:val="24"/>
          <w:szCs w:val="24"/>
          <w:lang w:val="fr-CA"/>
        </w:rPr>
        <w:t>établissement</w:t>
      </w:r>
      <w:r w:rsidRPr="695954B5" w:rsidR="29BC070B">
        <w:rPr>
          <w:b w:val="0"/>
          <w:bCs w:val="0"/>
          <w:sz w:val="24"/>
          <w:szCs w:val="24"/>
          <w:lang w:val="fr-CA"/>
        </w:rPr>
        <w:t xml:space="preserve"> de </w:t>
      </w:r>
      <w:r w:rsidRPr="695954B5" w:rsidR="29BC070B">
        <w:rPr>
          <w:b w:val="0"/>
          <w:bCs w:val="0"/>
          <w:sz w:val="24"/>
          <w:szCs w:val="24"/>
          <w:lang w:val="fr-CA"/>
        </w:rPr>
        <w:t>Westdale</w:t>
      </w:r>
      <w:r w:rsidRPr="695954B5" w:rsidR="29BC070B">
        <w:rPr>
          <w:b w:val="0"/>
          <w:bCs w:val="0"/>
          <w:sz w:val="24"/>
          <w:szCs w:val="24"/>
          <w:lang w:val="fr-CA"/>
        </w:rPr>
        <w:t xml:space="preserve"> parce qu’il y avait un </w:t>
      </w:r>
      <w:r w:rsidRPr="695954B5" w:rsidR="7005A09D">
        <w:rPr>
          <w:b w:val="0"/>
          <w:bCs w:val="0"/>
          <w:sz w:val="24"/>
          <w:szCs w:val="24"/>
          <w:lang w:val="fr-CA"/>
        </w:rPr>
        <w:t xml:space="preserve">objectif d’avoir seulement </w:t>
      </w:r>
      <w:r w:rsidRPr="695954B5" w:rsidR="251A354C">
        <w:rPr>
          <w:b w:val="0"/>
          <w:bCs w:val="0"/>
          <w:sz w:val="24"/>
          <w:szCs w:val="24"/>
          <w:lang w:val="fr-CA"/>
        </w:rPr>
        <w:t xml:space="preserve">les </w:t>
      </w:r>
      <w:r w:rsidRPr="695954B5" w:rsidR="439829C5">
        <w:rPr>
          <w:b w:val="0"/>
          <w:bCs w:val="0"/>
          <w:sz w:val="24"/>
          <w:szCs w:val="24"/>
          <w:lang w:val="fr-CA"/>
        </w:rPr>
        <w:t>communautés</w:t>
      </w:r>
      <w:r w:rsidRPr="695954B5" w:rsidR="251A354C">
        <w:rPr>
          <w:b w:val="0"/>
          <w:bCs w:val="0"/>
          <w:sz w:val="24"/>
          <w:szCs w:val="24"/>
          <w:lang w:val="fr-CA"/>
        </w:rPr>
        <w:t xml:space="preserve"> blanches</w:t>
      </w:r>
      <w:r w:rsidRPr="695954B5" w:rsidR="7005A09D">
        <w:rPr>
          <w:b w:val="0"/>
          <w:bCs w:val="0"/>
          <w:sz w:val="24"/>
          <w:szCs w:val="24"/>
          <w:lang w:val="fr-CA"/>
        </w:rPr>
        <w:t xml:space="preserve"> qui </w:t>
      </w:r>
      <w:r w:rsidRPr="695954B5" w:rsidR="21E35FC2">
        <w:rPr>
          <w:b w:val="0"/>
          <w:bCs w:val="0"/>
          <w:sz w:val="24"/>
          <w:szCs w:val="24"/>
          <w:lang w:val="fr-CA"/>
        </w:rPr>
        <w:t>vivait</w:t>
      </w:r>
      <w:r w:rsidRPr="695954B5" w:rsidR="7005A09D">
        <w:rPr>
          <w:b w:val="0"/>
          <w:bCs w:val="0"/>
          <w:sz w:val="24"/>
          <w:szCs w:val="24"/>
          <w:lang w:val="fr-CA"/>
        </w:rPr>
        <w:t xml:space="preserve"> la, alors bea</w:t>
      </w:r>
      <w:r w:rsidRPr="695954B5" w:rsidR="2AB84E01">
        <w:rPr>
          <w:b w:val="0"/>
          <w:bCs w:val="0"/>
          <w:sz w:val="24"/>
          <w:szCs w:val="24"/>
          <w:lang w:val="fr-CA"/>
        </w:rPr>
        <w:t>ucoup de groupes de personnes n’avait pas l’</w:t>
      </w:r>
      <w:r w:rsidRPr="695954B5" w:rsidR="36EB28FE">
        <w:rPr>
          <w:b w:val="0"/>
          <w:bCs w:val="0"/>
          <w:sz w:val="24"/>
          <w:szCs w:val="24"/>
          <w:lang w:val="fr-CA"/>
        </w:rPr>
        <w:t>opportunité</w:t>
      </w:r>
      <w:r w:rsidRPr="695954B5" w:rsidR="2AB84E01">
        <w:rPr>
          <w:b w:val="0"/>
          <w:bCs w:val="0"/>
          <w:sz w:val="24"/>
          <w:szCs w:val="24"/>
          <w:lang w:val="fr-CA"/>
        </w:rPr>
        <w:t xml:space="preserve"> d’acheter de </w:t>
      </w:r>
      <w:r w:rsidRPr="695954B5" w:rsidR="0B30E29F">
        <w:rPr>
          <w:b w:val="0"/>
          <w:bCs w:val="0"/>
          <w:sz w:val="24"/>
          <w:szCs w:val="24"/>
          <w:lang w:val="fr-CA"/>
        </w:rPr>
        <w:t>propriété</w:t>
      </w:r>
      <w:r w:rsidRPr="695954B5" w:rsidR="2AB84E01">
        <w:rPr>
          <w:b w:val="0"/>
          <w:bCs w:val="0"/>
          <w:sz w:val="24"/>
          <w:szCs w:val="24"/>
          <w:lang w:val="fr-CA"/>
        </w:rPr>
        <w:t>.</w:t>
      </w:r>
    </w:p>
    <w:p w:rsidR="0054671F" w:rsidP="695954B5" w:rsidRDefault="0054671F" w14:paraId="186EC378" w14:textId="01A54945">
      <w:pPr>
        <w:rPr>
          <w:b w:val="0"/>
          <w:bCs w:val="0"/>
          <w:sz w:val="24"/>
          <w:szCs w:val="24"/>
          <w:lang w:val="fr-CA"/>
        </w:rPr>
      </w:pPr>
      <w:r w:rsidRPr="695954B5" w:rsidR="0054671F">
        <w:rPr>
          <w:b w:val="1"/>
          <w:bCs w:val="1"/>
          <w:sz w:val="24"/>
          <w:szCs w:val="24"/>
          <w:lang w:val="fr-CA"/>
        </w:rPr>
        <w:t>Teagan</w:t>
      </w:r>
      <w:r w:rsidRPr="695954B5" w:rsidR="0054671F">
        <w:rPr>
          <w:b w:val="1"/>
          <w:bCs w:val="1"/>
          <w:sz w:val="24"/>
          <w:szCs w:val="24"/>
          <w:lang w:val="fr-CA"/>
        </w:rPr>
        <w:t xml:space="preserve"> –</w:t>
      </w:r>
      <w:r w:rsidRPr="695954B5" w:rsidR="32E05181">
        <w:rPr>
          <w:b w:val="1"/>
          <w:bCs w:val="1"/>
          <w:sz w:val="24"/>
          <w:szCs w:val="24"/>
          <w:lang w:val="fr-CA"/>
        </w:rPr>
        <w:t xml:space="preserve"> </w:t>
      </w:r>
      <w:r w:rsidRPr="695954B5" w:rsidR="32E05181">
        <w:rPr>
          <w:b w:val="0"/>
          <w:bCs w:val="0"/>
          <w:sz w:val="24"/>
          <w:szCs w:val="24"/>
          <w:lang w:val="fr-CA"/>
        </w:rPr>
        <w:t>L’</w:t>
      </w:r>
      <w:r w:rsidRPr="695954B5" w:rsidR="558A4C13">
        <w:rPr>
          <w:b w:val="0"/>
          <w:bCs w:val="0"/>
          <w:sz w:val="24"/>
          <w:szCs w:val="24"/>
          <w:lang w:val="fr-CA"/>
        </w:rPr>
        <w:t>établissement</w:t>
      </w:r>
      <w:r w:rsidRPr="695954B5" w:rsidR="32E05181">
        <w:rPr>
          <w:b w:val="0"/>
          <w:bCs w:val="0"/>
          <w:sz w:val="24"/>
          <w:szCs w:val="24"/>
          <w:lang w:val="fr-CA"/>
        </w:rPr>
        <w:t xml:space="preserve"> de </w:t>
      </w:r>
      <w:r w:rsidRPr="695954B5" w:rsidR="32E05181">
        <w:rPr>
          <w:b w:val="0"/>
          <w:bCs w:val="0"/>
          <w:sz w:val="24"/>
          <w:szCs w:val="24"/>
          <w:lang w:val="fr-CA"/>
        </w:rPr>
        <w:t>Westdale</w:t>
      </w:r>
      <w:r w:rsidRPr="695954B5" w:rsidR="32E05181">
        <w:rPr>
          <w:b w:val="0"/>
          <w:bCs w:val="0"/>
          <w:sz w:val="24"/>
          <w:szCs w:val="24"/>
          <w:lang w:val="fr-CA"/>
        </w:rPr>
        <w:t xml:space="preserve"> a </w:t>
      </w:r>
      <w:r w:rsidRPr="695954B5" w:rsidR="370E24CF">
        <w:rPr>
          <w:b w:val="0"/>
          <w:bCs w:val="0"/>
          <w:sz w:val="24"/>
          <w:szCs w:val="24"/>
          <w:lang w:val="fr-CA"/>
        </w:rPr>
        <w:t>contribué</w:t>
      </w:r>
      <w:r w:rsidRPr="695954B5" w:rsidR="32E05181">
        <w:rPr>
          <w:b w:val="0"/>
          <w:bCs w:val="0"/>
          <w:sz w:val="24"/>
          <w:szCs w:val="24"/>
          <w:lang w:val="fr-CA"/>
        </w:rPr>
        <w:t xml:space="preserve"> </w:t>
      </w:r>
      <w:r w:rsidRPr="695954B5" w:rsidR="6EF2F4E1">
        <w:rPr>
          <w:b w:val="0"/>
          <w:bCs w:val="0"/>
          <w:sz w:val="24"/>
          <w:szCs w:val="24"/>
          <w:lang w:val="fr-CA"/>
        </w:rPr>
        <w:t>à</w:t>
      </w:r>
      <w:r w:rsidRPr="695954B5" w:rsidR="6D92FEE4">
        <w:rPr>
          <w:b w:val="0"/>
          <w:bCs w:val="0"/>
          <w:sz w:val="24"/>
          <w:szCs w:val="24"/>
          <w:lang w:val="fr-CA"/>
        </w:rPr>
        <w:t xml:space="preserve"> la </w:t>
      </w:r>
      <w:r w:rsidRPr="695954B5" w:rsidR="76DA0EF4">
        <w:rPr>
          <w:b w:val="0"/>
          <w:bCs w:val="0"/>
          <w:sz w:val="24"/>
          <w:szCs w:val="24"/>
          <w:lang w:val="fr-CA"/>
        </w:rPr>
        <w:t>ségrégation</w:t>
      </w:r>
      <w:r w:rsidRPr="695954B5" w:rsidR="5DCB07F1">
        <w:rPr>
          <w:b w:val="0"/>
          <w:bCs w:val="0"/>
          <w:sz w:val="24"/>
          <w:szCs w:val="24"/>
          <w:lang w:val="fr-CA"/>
        </w:rPr>
        <w:t xml:space="preserve"> parce que les </w:t>
      </w:r>
      <w:r w:rsidRPr="695954B5" w:rsidR="5126D7F9">
        <w:rPr>
          <w:b w:val="0"/>
          <w:bCs w:val="0"/>
          <w:sz w:val="24"/>
          <w:szCs w:val="24"/>
          <w:lang w:val="fr-CA"/>
        </w:rPr>
        <w:t>propriétés</w:t>
      </w:r>
      <w:r w:rsidRPr="695954B5" w:rsidR="5DCB07F1">
        <w:rPr>
          <w:b w:val="0"/>
          <w:bCs w:val="0"/>
          <w:sz w:val="24"/>
          <w:szCs w:val="24"/>
          <w:lang w:val="fr-CA"/>
        </w:rPr>
        <w:t xml:space="preserve"> était </w:t>
      </w:r>
      <w:r w:rsidRPr="695954B5" w:rsidR="27C432E6">
        <w:rPr>
          <w:b w:val="0"/>
          <w:bCs w:val="0"/>
          <w:sz w:val="24"/>
          <w:szCs w:val="24"/>
          <w:lang w:val="fr-CA"/>
        </w:rPr>
        <w:t>commercialisé</w:t>
      </w:r>
      <w:r w:rsidRPr="695954B5" w:rsidR="09C66FEC">
        <w:rPr>
          <w:b w:val="0"/>
          <w:bCs w:val="0"/>
          <w:sz w:val="24"/>
          <w:szCs w:val="24"/>
          <w:lang w:val="fr-CA"/>
        </w:rPr>
        <w:t xml:space="preserve"> pour </w:t>
      </w:r>
      <w:r w:rsidRPr="695954B5" w:rsidR="17B239BF">
        <w:rPr>
          <w:b w:val="0"/>
          <w:bCs w:val="0"/>
          <w:sz w:val="24"/>
          <w:szCs w:val="24"/>
          <w:lang w:val="fr-CA"/>
        </w:rPr>
        <w:t>attirer</w:t>
      </w:r>
      <w:r w:rsidRPr="695954B5" w:rsidR="09C66FEC">
        <w:rPr>
          <w:b w:val="0"/>
          <w:bCs w:val="0"/>
          <w:sz w:val="24"/>
          <w:szCs w:val="24"/>
          <w:lang w:val="fr-CA"/>
        </w:rPr>
        <w:t xml:space="preserve"> les acheteurs blancs.</w:t>
      </w:r>
    </w:p>
    <w:p w:rsidR="0054671F" w:rsidP="746444B6" w:rsidRDefault="0054671F" w14:paraId="5DD4865C" w14:textId="77777777">
      <w:pPr>
        <w:rPr>
          <w:b/>
          <w:bCs/>
          <w:sz w:val="24"/>
          <w:szCs w:val="24"/>
          <w:lang w:val="fr-CA"/>
        </w:rPr>
      </w:pPr>
    </w:p>
    <w:p w:rsidR="005E418D" w:rsidP="746444B6" w:rsidRDefault="005E418D" w14:paraId="779134BB" w14:textId="2D1333AA">
      <w:pPr>
        <w:pStyle w:val="ListParagraph"/>
        <w:numPr>
          <w:ilvl w:val="0"/>
          <w:numId w:val="1"/>
        </w:numPr>
        <w:rPr>
          <w:b/>
          <w:bCs/>
          <w:sz w:val="24"/>
          <w:szCs w:val="24"/>
          <w:lang w:val="fr-CA"/>
        </w:rPr>
      </w:pPr>
      <w:r w:rsidRPr="746444B6">
        <w:rPr>
          <w:b/>
          <w:bCs/>
          <w:sz w:val="24"/>
          <w:szCs w:val="24"/>
          <w:lang w:val="fr-CA"/>
        </w:rPr>
        <w:t xml:space="preserve">Comment est-ce que la bataille de la crête de Vimy </w:t>
      </w:r>
      <w:r w:rsidRPr="746444B6" w:rsidR="001662E0">
        <w:rPr>
          <w:b/>
          <w:bCs/>
          <w:sz w:val="24"/>
          <w:szCs w:val="24"/>
          <w:lang w:val="fr-CA"/>
        </w:rPr>
        <w:t>à changer l’égard du monde de Canada?</w:t>
      </w:r>
    </w:p>
    <w:p w:rsidRPr="007A3BCB" w:rsidR="007A3BCB" w:rsidP="746444B6" w:rsidRDefault="007A3BCB" w14:paraId="3EC9F634" w14:textId="7AA9ED4F">
      <w:pPr>
        <w:rPr>
          <w:sz w:val="24"/>
          <w:szCs w:val="24"/>
          <w:lang w:val="fr-CA"/>
        </w:rPr>
      </w:pPr>
      <w:r w:rsidRPr="746444B6">
        <w:rPr>
          <w:b/>
          <w:bCs/>
          <w:sz w:val="24"/>
          <w:szCs w:val="24"/>
          <w:lang w:val="fr-CA"/>
        </w:rPr>
        <w:t xml:space="preserve">Sam - </w:t>
      </w:r>
      <w:r w:rsidRPr="746444B6">
        <w:rPr>
          <w:sz w:val="24"/>
          <w:szCs w:val="24"/>
          <w:lang w:val="fr-CA"/>
        </w:rPr>
        <w:t>La bataille de la crête de Vimy a démontré que les Canadiens sont forts. Dans le temps, le Corps canadien a été plutôt considérer comme des forces britanniques. Durant la bataille, les Canadiens ont vaincre les Allemands. C’était une grande victoire symbolique, car les Allemands ont tenu la crête depuis le début de la guerre. De plus, c’est quelque chose que la France et la Grande-Bretagne ont les deux échoué. </w:t>
      </w:r>
    </w:p>
    <w:p w:rsidR="65B86ADC" w:rsidP="746444B6" w:rsidRDefault="6349ED6B" w14:paraId="1A34B622" w14:textId="48ADC8D0">
      <w:pPr>
        <w:rPr>
          <w:sz w:val="24"/>
          <w:szCs w:val="24"/>
          <w:lang w:val="fr-CA"/>
        </w:rPr>
      </w:pPr>
      <w:r w:rsidRPr="746444B6">
        <w:rPr>
          <w:b/>
          <w:bCs/>
          <w:sz w:val="24"/>
          <w:szCs w:val="24"/>
          <w:lang w:val="fr-CA"/>
        </w:rPr>
        <w:t xml:space="preserve">Andrea - </w:t>
      </w:r>
      <w:r w:rsidRPr="746444B6">
        <w:rPr>
          <w:color w:val="000000" w:themeColor="text1"/>
          <w:sz w:val="24"/>
          <w:szCs w:val="24"/>
          <w:lang w:val="fr-CA"/>
        </w:rPr>
        <w:t>La bataille de la crête de Vimy est la victoire militaire la plus célèbre du Canada. Cette bataille avait lieu dans la région nord de la France et c'était la première fois qu'avant le commencement de la guerre que les quatres divisions étaient battus ensemble. C'était un événement significatif pour le canada, car il a formé une façon de faire la guerre. Il y avait autant de préparations pour cette bataille qu’il n’y avait pas beaucoup de chances pour des erreurs. C'était un grand moment pour la planification militaire du Canada.</w:t>
      </w:r>
    </w:p>
    <w:p w:rsidR="65B86ADC" w:rsidP="746444B6" w:rsidRDefault="65B86ADC" w14:paraId="2D448323" w14:textId="7AA9ED4F">
      <w:pPr>
        <w:rPr>
          <w:b/>
          <w:bCs/>
          <w:sz w:val="24"/>
          <w:szCs w:val="24"/>
          <w:lang w:val="fr-CA"/>
        </w:rPr>
      </w:pPr>
    </w:p>
    <w:p w:rsidR="001662E0" w:rsidP="3E8384DC" w:rsidRDefault="152D6FB4" w14:paraId="6A98D91B" w14:textId="1EEE23AA">
      <w:pPr>
        <w:pStyle w:val="Normal"/>
        <w:rPr>
          <w:rFonts w:ascii="Calibri" w:hAnsi="Calibri" w:eastAsia="Calibri" w:cs="Calibri"/>
          <w:noProof w:val="0"/>
          <w:sz w:val="24"/>
          <w:szCs w:val="24"/>
          <w:lang w:val="fr-CA"/>
        </w:rPr>
      </w:pPr>
      <w:r w:rsidRPr="3E8384DC" w:rsidR="152D6FB4">
        <w:rPr>
          <w:b w:val="1"/>
          <w:bCs w:val="1"/>
          <w:sz w:val="24"/>
          <w:szCs w:val="24"/>
          <w:lang w:val="fr-CA"/>
        </w:rPr>
        <w:t>Sarah –</w:t>
      </w:r>
      <w:r w:rsidRPr="3E8384DC" w:rsidR="706226C6">
        <w:rPr>
          <w:b w:val="1"/>
          <w:bCs w:val="1"/>
          <w:sz w:val="24"/>
          <w:szCs w:val="24"/>
          <w:lang w:val="fr-CA"/>
        </w:rPr>
        <w:t xml:space="preserve"> </w:t>
      </w:r>
      <w:r w:rsidRPr="3E8384DC" w:rsidR="38314C34">
        <w:rPr>
          <w:rFonts w:ascii="Calibri" w:hAnsi="Calibri" w:eastAsia="Calibri" w:cs="Calibri"/>
          <w:b w:val="0"/>
          <w:bCs w:val="0"/>
          <w:i w:val="0"/>
          <w:iCs w:val="0"/>
          <w:caps w:val="0"/>
          <w:smallCaps w:val="0"/>
          <w:noProof w:val="0"/>
          <w:color w:val="374151"/>
          <w:sz w:val="24"/>
          <w:szCs w:val="24"/>
          <w:lang w:val="fr-CA"/>
        </w:rPr>
        <w:t>La bataille de la crête de Vimy en 1917 est souvent considérée comme un tournant majeur dans l'histoire du Canada et de sa place sur la scène internationale. La victoire des forces canadiennes sur les forces allemandes a renforcé la confiance du Canada en tant que nation indépendante et a contribué à sa reconnaissance en tant que puissance militaire importante.</w:t>
      </w:r>
    </w:p>
    <w:p w:rsidR="001662E0" w:rsidP="79E8474A" w:rsidRDefault="2686C5D4" w14:paraId="5CB78176" w14:textId="21B77960">
      <w:pPr>
        <w:rPr>
          <w:sz w:val="24"/>
          <w:szCs w:val="24"/>
          <w:lang w:val="fr-CA"/>
        </w:rPr>
      </w:pPr>
      <w:r w:rsidRPr="6FD4F0E1">
        <w:rPr>
          <w:b/>
          <w:bCs/>
          <w:sz w:val="24"/>
          <w:szCs w:val="24"/>
          <w:lang w:val="fr-CA"/>
        </w:rPr>
        <w:t>Alana</w:t>
      </w:r>
      <w:r w:rsidRPr="6FD4F0E1" w:rsidR="152D6FB4">
        <w:rPr>
          <w:b/>
          <w:bCs/>
          <w:sz w:val="24"/>
          <w:szCs w:val="24"/>
          <w:lang w:val="fr-CA"/>
        </w:rPr>
        <w:t xml:space="preserve"> –</w:t>
      </w:r>
      <w:r w:rsidRPr="6FD4F0E1" w:rsidR="40F45213">
        <w:rPr>
          <w:b/>
          <w:bCs/>
          <w:sz w:val="24"/>
          <w:szCs w:val="24"/>
          <w:lang w:val="fr-CA"/>
        </w:rPr>
        <w:t xml:space="preserve"> </w:t>
      </w:r>
      <w:r w:rsidRPr="6FD4F0E1" w:rsidR="40F45213">
        <w:rPr>
          <w:sz w:val="24"/>
          <w:szCs w:val="24"/>
          <w:lang w:val="fr-CA"/>
        </w:rPr>
        <w:t xml:space="preserve">La </w:t>
      </w:r>
      <w:r w:rsidRPr="6FD4F0E1" w:rsidR="44FC9B2C">
        <w:rPr>
          <w:sz w:val="24"/>
          <w:szCs w:val="24"/>
          <w:lang w:val="fr-CA"/>
        </w:rPr>
        <w:t>bat</w:t>
      </w:r>
      <w:r w:rsidRPr="6FD4F0E1" w:rsidR="176C38D0">
        <w:rPr>
          <w:sz w:val="24"/>
          <w:szCs w:val="24"/>
          <w:lang w:val="fr-CA"/>
        </w:rPr>
        <w:t>aille</w:t>
      </w:r>
      <w:r w:rsidRPr="6FD4F0E1" w:rsidR="40F45213">
        <w:rPr>
          <w:sz w:val="24"/>
          <w:szCs w:val="24"/>
          <w:lang w:val="fr-CA"/>
        </w:rPr>
        <w:t xml:space="preserve"> de la </w:t>
      </w:r>
      <w:r w:rsidRPr="6FD4F0E1" w:rsidR="5E3B24CD">
        <w:rPr>
          <w:sz w:val="24"/>
          <w:szCs w:val="24"/>
          <w:lang w:val="fr-CA"/>
        </w:rPr>
        <w:t>crête</w:t>
      </w:r>
      <w:r w:rsidRPr="6FD4F0E1" w:rsidR="40F45213">
        <w:rPr>
          <w:sz w:val="24"/>
          <w:szCs w:val="24"/>
          <w:lang w:val="fr-CA"/>
        </w:rPr>
        <w:t xml:space="preserve"> de Vim</w:t>
      </w:r>
      <w:r w:rsidRPr="6FD4F0E1" w:rsidR="26A0877A">
        <w:rPr>
          <w:sz w:val="24"/>
          <w:szCs w:val="24"/>
          <w:lang w:val="fr-CA"/>
        </w:rPr>
        <w:t xml:space="preserve">y </w:t>
      </w:r>
      <w:r w:rsidRPr="6FD4F0E1" w:rsidR="4A24252B">
        <w:rPr>
          <w:sz w:val="24"/>
          <w:szCs w:val="24"/>
          <w:lang w:val="fr-CA"/>
        </w:rPr>
        <w:t>à</w:t>
      </w:r>
      <w:r w:rsidRPr="6FD4F0E1" w:rsidR="26A0877A">
        <w:rPr>
          <w:sz w:val="24"/>
          <w:szCs w:val="24"/>
          <w:lang w:val="fr-CA"/>
        </w:rPr>
        <w:t xml:space="preserve"> montrer </w:t>
      </w:r>
      <w:r w:rsidRPr="6FD4F0E1" w:rsidR="7253F978">
        <w:rPr>
          <w:sz w:val="24"/>
          <w:szCs w:val="24"/>
          <w:lang w:val="fr-CA"/>
        </w:rPr>
        <w:t>aux</w:t>
      </w:r>
      <w:r w:rsidRPr="6FD4F0E1" w:rsidR="26A0877A">
        <w:rPr>
          <w:sz w:val="24"/>
          <w:szCs w:val="24"/>
          <w:lang w:val="fr-CA"/>
        </w:rPr>
        <w:t xml:space="preserve"> autres pays que le Canada était un pays fort. </w:t>
      </w:r>
      <w:r w:rsidRPr="6FD4F0E1" w:rsidR="1B53D486">
        <w:rPr>
          <w:sz w:val="24"/>
          <w:szCs w:val="24"/>
          <w:lang w:val="fr-CA"/>
        </w:rPr>
        <w:t>Il montrait que le Canada n’</w:t>
      </w:r>
      <w:r w:rsidRPr="6FD4F0E1" w:rsidR="2997CD4F">
        <w:rPr>
          <w:sz w:val="24"/>
          <w:szCs w:val="24"/>
          <w:lang w:val="fr-CA"/>
        </w:rPr>
        <w:t>était</w:t>
      </w:r>
      <w:r w:rsidRPr="6FD4F0E1" w:rsidR="1B53D486">
        <w:rPr>
          <w:sz w:val="24"/>
          <w:szCs w:val="24"/>
          <w:lang w:val="fr-CA"/>
        </w:rPr>
        <w:t xml:space="preserve"> pas juste de </w:t>
      </w:r>
      <w:r w:rsidRPr="6FD4F0E1" w:rsidR="714A6646">
        <w:rPr>
          <w:sz w:val="24"/>
          <w:szCs w:val="24"/>
          <w:lang w:val="fr-CA"/>
        </w:rPr>
        <w:t>force britannique</w:t>
      </w:r>
      <w:r w:rsidRPr="6FD4F0E1" w:rsidR="1B53D486">
        <w:rPr>
          <w:sz w:val="24"/>
          <w:szCs w:val="24"/>
          <w:lang w:val="fr-CA"/>
        </w:rPr>
        <w:t xml:space="preserve"> et était </w:t>
      </w:r>
      <w:r w:rsidRPr="6FD4F0E1" w:rsidR="33EA6489">
        <w:rPr>
          <w:sz w:val="24"/>
          <w:szCs w:val="24"/>
          <w:lang w:val="fr-CA"/>
        </w:rPr>
        <w:t>une force</w:t>
      </w:r>
      <w:r w:rsidRPr="6FD4F0E1" w:rsidR="1B53D486">
        <w:rPr>
          <w:sz w:val="24"/>
          <w:szCs w:val="24"/>
          <w:lang w:val="fr-CA"/>
        </w:rPr>
        <w:t xml:space="preserve"> </w:t>
      </w:r>
      <w:r w:rsidRPr="6FD4F0E1" w:rsidR="2F386BA9">
        <w:rPr>
          <w:sz w:val="24"/>
          <w:szCs w:val="24"/>
          <w:lang w:val="fr-CA"/>
        </w:rPr>
        <w:t>lui même</w:t>
      </w:r>
    </w:p>
    <w:p w:rsidR="0054671F" w:rsidP="746444B6" w:rsidRDefault="0054671F" w14:paraId="50B661E4" w14:textId="7DFCBB3A">
      <w:pPr>
        <w:rPr>
          <w:b/>
          <w:bCs/>
          <w:sz w:val="24"/>
          <w:szCs w:val="24"/>
          <w:lang w:val="fr-CA"/>
        </w:rPr>
      </w:pPr>
      <w:r w:rsidRPr="746444B6">
        <w:rPr>
          <w:b/>
          <w:bCs/>
          <w:sz w:val="24"/>
          <w:szCs w:val="24"/>
          <w:lang w:val="fr-CA"/>
        </w:rPr>
        <w:t>Teagan –</w:t>
      </w:r>
      <w:r w:rsidRPr="746444B6" w:rsidR="007C3051">
        <w:rPr>
          <w:b/>
          <w:bCs/>
          <w:sz w:val="24"/>
          <w:szCs w:val="24"/>
          <w:lang w:val="fr-CA"/>
        </w:rPr>
        <w:t xml:space="preserve"> </w:t>
      </w:r>
      <w:r w:rsidRPr="746444B6" w:rsidR="007C3051">
        <w:rPr>
          <w:sz w:val="24"/>
          <w:szCs w:val="24"/>
          <w:lang w:val="fr-CA"/>
        </w:rPr>
        <w:t xml:space="preserve">La bataille de la crête de Vimy à changer l’égard du monde de Canada </w:t>
      </w:r>
      <w:r w:rsidRPr="746444B6" w:rsidR="00262C35">
        <w:rPr>
          <w:sz w:val="24"/>
          <w:szCs w:val="24"/>
          <w:lang w:val="fr-CA"/>
        </w:rPr>
        <w:t xml:space="preserve">par former un façon canadien de </w:t>
      </w:r>
      <w:r w:rsidRPr="746444B6" w:rsidR="000E5F62">
        <w:rPr>
          <w:sz w:val="24"/>
          <w:szCs w:val="24"/>
          <w:lang w:val="fr-CA"/>
        </w:rPr>
        <w:t xml:space="preserve">faire la guerre. </w:t>
      </w:r>
    </w:p>
    <w:p w:rsidR="0054671F" w:rsidP="746444B6" w:rsidRDefault="0054671F" w14:paraId="7A21F907" w14:textId="77777777">
      <w:pPr>
        <w:rPr>
          <w:b/>
          <w:bCs/>
          <w:sz w:val="24"/>
          <w:szCs w:val="24"/>
          <w:lang w:val="fr-CA"/>
        </w:rPr>
      </w:pPr>
    </w:p>
    <w:p w:rsidR="001662E0" w:rsidP="746444B6" w:rsidRDefault="00ED0708" w14:paraId="5FF7BA35" w14:textId="4957572A">
      <w:pPr>
        <w:pStyle w:val="ListParagraph"/>
        <w:numPr>
          <w:ilvl w:val="0"/>
          <w:numId w:val="1"/>
        </w:numPr>
        <w:rPr>
          <w:b/>
          <w:bCs/>
          <w:sz w:val="24"/>
          <w:szCs w:val="24"/>
          <w:lang w:val="fr-CA"/>
        </w:rPr>
      </w:pPr>
      <w:r w:rsidRPr="746444B6">
        <w:rPr>
          <w:b/>
          <w:bCs/>
          <w:sz w:val="24"/>
          <w:szCs w:val="24"/>
          <w:lang w:val="fr-CA"/>
        </w:rPr>
        <w:t>Qui était Sir Wilfred Laurier?</w:t>
      </w:r>
    </w:p>
    <w:p w:rsidRPr="009C0B0E" w:rsidR="009C0B0E" w:rsidP="746444B6" w:rsidRDefault="009C0B0E" w14:paraId="744A3DDA" w14:textId="46AF51A9">
      <w:pPr>
        <w:rPr>
          <w:sz w:val="24"/>
          <w:szCs w:val="24"/>
          <w:lang w:val="fr-CA"/>
        </w:rPr>
      </w:pPr>
      <w:r w:rsidRPr="746444B6">
        <w:rPr>
          <w:b/>
          <w:bCs/>
          <w:sz w:val="24"/>
          <w:szCs w:val="24"/>
          <w:lang w:val="fr-CA"/>
        </w:rPr>
        <w:t xml:space="preserve">Sam - </w:t>
      </w:r>
      <w:r w:rsidRPr="746444B6">
        <w:rPr>
          <w:sz w:val="24"/>
          <w:szCs w:val="24"/>
          <w:lang w:val="fr-CA"/>
        </w:rPr>
        <w:t>Sir Wilfred Laurier était le septième premier ministre du Canada. Il avait aussi été un avocat et un journaliste. Entre 1887 et 1919, il a été le chef du Parti libéral. Il aimait beaucoup les idées qui contribuent à la croissance du pays, comme l’immigration et la construction de chemins de fer transcontinentaux. En fait, il avait ajouté deux provinces, l’Alberta et la Saskatchewan à la Confédération. </w:t>
      </w:r>
    </w:p>
    <w:p w:rsidR="3AFC28B7" w:rsidP="746444B6" w:rsidRDefault="3AFC28B7" w14:paraId="57FCF3DC" w14:textId="0D6FA15A">
      <w:pPr>
        <w:rPr>
          <w:sz w:val="24"/>
          <w:szCs w:val="24"/>
          <w:lang w:val="fr-CA"/>
        </w:rPr>
      </w:pPr>
      <w:r w:rsidRPr="695954B5" w:rsidR="3AFC28B7">
        <w:rPr>
          <w:b w:val="1"/>
          <w:bCs w:val="1"/>
          <w:sz w:val="24"/>
          <w:szCs w:val="24"/>
          <w:lang w:val="fr-CA"/>
        </w:rPr>
        <w:t xml:space="preserve">Andrea - </w:t>
      </w:r>
      <w:r w:rsidRPr="695954B5" w:rsidR="3AFC28B7">
        <w:rPr>
          <w:color w:val="000000" w:themeColor="text1" w:themeTint="FF" w:themeShade="FF"/>
          <w:sz w:val="24"/>
          <w:szCs w:val="24"/>
          <w:lang w:val="fr-CA"/>
        </w:rPr>
        <w:t xml:space="preserve">Sir Wilfrid Laurier est le premier ministre du Canada pendant les années </w:t>
      </w:r>
      <w:r w:rsidRPr="695954B5" w:rsidR="1588FD12">
        <w:rPr>
          <w:color w:val="000000" w:themeColor="text1" w:themeTint="FF" w:themeShade="FF"/>
          <w:sz w:val="24"/>
          <w:szCs w:val="24"/>
          <w:lang w:val="fr-CA"/>
        </w:rPr>
        <w:t>1886</w:t>
      </w:r>
      <w:r w:rsidRPr="695954B5" w:rsidR="3AFC28B7">
        <w:rPr>
          <w:color w:val="000000" w:themeColor="text1" w:themeTint="FF" w:themeShade="FF"/>
          <w:sz w:val="24"/>
          <w:szCs w:val="24"/>
          <w:lang w:val="fr-CA"/>
        </w:rPr>
        <w:t xml:space="preserve"> à 1911. Il a promu l'unité nationale dans un temps de graves conflits. Sir Wilfrid Laurier a encouragé l’immigration </w:t>
      </w:r>
      <w:bookmarkStart w:name="_Int_Stvm1Fp1" w:id="1616320433"/>
      <w:r w:rsidRPr="695954B5" w:rsidR="3AFC28B7">
        <w:rPr>
          <w:color w:val="000000" w:themeColor="text1" w:themeTint="FF" w:themeShade="FF"/>
          <w:sz w:val="24"/>
          <w:szCs w:val="24"/>
          <w:lang w:val="fr-CA"/>
        </w:rPr>
        <w:t xml:space="preserve">au </w:t>
      </w:r>
      <w:r w:rsidRPr="695954B5" w:rsidR="20A71C9F">
        <w:rPr>
          <w:color w:val="000000" w:themeColor="text1" w:themeTint="FF" w:themeShade="FF"/>
          <w:sz w:val="24"/>
          <w:szCs w:val="24"/>
          <w:lang w:val="fr-CA"/>
        </w:rPr>
        <w:t>C</w:t>
      </w:r>
      <w:r w:rsidRPr="695954B5" w:rsidR="3AFC28B7">
        <w:rPr>
          <w:color w:val="000000" w:themeColor="text1" w:themeTint="FF" w:themeShade="FF"/>
          <w:sz w:val="24"/>
          <w:szCs w:val="24"/>
          <w:lang w:val="fr-CA"/>
        </w:rPr>
        <w:t>anada</w:t>
      </w:r>
      <w:bookmarkEnd w:id="1616320433"/>
      <w:r w:rsidRPr="695954B5" w:rsidR="3AFC28B7">
        <w:rPr>
          <w:color w:val="000000" w:themeColor="text1" w:themeTint="FF" w:themeShade="FF"/>
          <w:sz w:val="24"/>
          <w:szCs w:val="24"/>
          <w:lang w:val="fr-CA"/>
        </w:rPr>
        <w:t>, et a promu le développement et l’expansion du pays, et la construction des chemins de fer transcontinentaux. Il voulait rendre complètement son pays, alors il a mis en place plusieurs mesures de compromis. Ses objectifs quand il a servi comme premier ministre était de guérir les blessures du Canada.</w:t>
      </w:r>
    </w:p>
    <w:p w:rsidR="3AFC28B7" w:rsidP="746444B6" w:rsidRDefault="3AFC28B7" w14:paraId="35170BC3" w14:textId="2FD92E9C">
      <w:pPr>
        <w:rPr>
          <w:b/>
          <w:bCs/>
          <w:sz w:val="24"/>
          <w:szCs w:val="24"/>
          <w:lang w:val="fr-CA"/>
        </w:rPr>
      </w:pPr>
    </w:p>
    <w:p w:rsidR="00ED0708" w:rsidP="79E8474A" w:rsidRDefault="5108D4AA" w14:paraId="446518D4" w14:textId="193B6CB2">
      <w:pPr>
        <w:rPr>
          <w:rFonts w:ascii="Calibri" w:hAnsi="Calibri" w:eastAsia="Calibri" w:cs="Calibri"/>
          <w:sz w:val="24"/>
          <w:szCs w:val="24"/>
          <w:lang w:val="fr-CA"/>
        </w:rPr>
      </w:pPr>
      <w:r w:rsidRPr="79E8474A">
        <w:rPr>
          <w:b/>
          <w:bCs/>
          <w:sz w:val="24"/>
          <w:szCs w:val="24"/>
          <w:lang w:val="fr-CA"/>
        </w:rPr>
        <w:t>Sarah –</w:t>
      </w:r>
      <w:r w:rsidRPr="79E8474A" w:rsidR="1A3CD15A">
        <w:rPr>
          <w:b/>
          <w:bCs/>
          <w:sz w:val="24"/>
          <w:szCs w:val="24"/>
          <w:lang w:val="fr-CA"/>
        </w:rPr>
        <w:t xml:space="preserve"> </w:t>
      </w:r>
      <w:r w:rsidRPr="79E8474A" w:rsidR="1A3CD15A">
        <w:rPr>
          <w:rFonts w:ascii="Calibri" w:hAnsi="Calibri" w:eastAsia="Calibri" w:cs="Calibri"/>
          <w:color w:val="374151"/>
          <w:sz w:val="24"/>
          <w:szCs w:val="24"/>
          <w:lang w:val="fr-CA"/>
        </w:rPr>
        <w:t>Sir Wilfrid Laurier était un homme d'État canadien né en 1841 et décédé en 1919. Il a été le septième Premier ministre du Canada, de 1896 à 1911, et est considéré comme l'un des plus importants chefs de gouvernement du pays.</w:t>
      </w:r>
    </w:p>
    <w:p w:rsidR="00ED0708" w:rsidP="4139BA79" w:rsidRDefault="2253F454" w14:paraId="4FE6F539" w14:textId="75E034E1">
      <w:pPr>
        <w:rPr>
          <w:sz w:val="24"/>
          <w:szCs w:val="24"/>
          <w:lang w:val="fr-CA"/>
        </w:rPr>
      </w:pPr>
      <w:r w:rsidRPr="14C7648E">
        <w:rPr>
          <w:b/>
          <w:bCs/>
          <w:sz w:val="24"/>
          <w:szCs w:val="24"/>
          <w:lang w:val="fr-CA"/>
        </w:rPr>
        <w:t>Alana</w:t>
      </w:r>
      <w:r w:rsidRPr="14C7648E" w:rsidR="00ED0708">
        <w:rPr>
          <w:b/>
          <w:bCs/>
          <w:sz w:val="24"/>
          <w:szCs w:val="24"/>
          <w:lang w:val="fr-CA"/>
        </w:rPr>
        <w:t xml:space="preserve"> –</w:t>
      </w:r>
      <w:r w:rsidRPr="14C7648E" w:rsidR="177D9A2B">
        <w:rPr>
          <w:b/>
          <w:bCs/>
          <w:sz w:val="24"/>
          <w:szCs w:val="24"/>
          <w:lang w:val="fr-CA"/>
        </w:rPr>
        <w:t xml:space="preserve"> </w:t>
      </w:r>
      <w:r w:rsidRPr="14C7648E" w:rsidR="177D9A2B">
        <w:rPr>
          <w:sz w:val="24"/>
          <w:szCs w:val="24"/>
          <w:lang w:val="fr-CA"/>
        </w:rPr>
        <w:t xml:space="preserve">Sir Wilfrid Laurier était </w:t>
      </w:r>
      <w:r w:rsidRPr="14C7648E" w:rsidR="6C74B813">
        <w:rPr>
          <w:sz w:val="24"/>
          <w:szCs w:val="24"/>
          <w:lang w:val="fr-CA"/>
        </w:rPr>
        <w:t>né</w:t>
      </w:r>
      <w:r w:rsidRPr="14C7648E" w:rsidR="177D9A2B">
        <w:rPr>
          <w:sz w:val="24"/>
          <w:szCs w:val="24"/>
          <w:lang w:val="fr-CA"/>
        </w:rPr>
        <w:t xml:space="preserve"> en 1841 et </w:t>
      </w:r>
      <w:r w:rsidRPr="14C7648E" w:rsidR="31C20AB0">
        <w:rPr>
          <w:sz w:val="24"/>
          <w:szCs w:val="24"/>
          <w:lang w:val="fr-CA"/>
        </w:rPr>
        <w:t>décède en 1919</w:t>
      </w:r>
      <w:r w:rsidRPr="14C7648E" w:rsidR="3B575637">
        <w:rPr>
          <w:sz w:val="24"/>
          <w:szCs w:val="24"/>
          <w:lang w:val="fr-CA"/>
        </w:rPr>
        <w:t>. Il était un premier ministre du Canada et était le chef d</w:t>
      </w:r>
      <w:r w:rsidRPr="14C7648E" w:rsidR="28C335D8">
        <w:rPr>
          <w:sz w:val="24"/>
          <w:szCs w:val="24"/>
          <w:lang w:val="fr-CA"/>
        </w:rPr>
        <w:t>e la</w:t>
      </w:r>
      <w:r w:rsidRPr="14C7648E" w:rsidR="3B575637">
        <w:rPr>
          <w:sz w:val="24"/>
          <w:szCs w:val="24"/>
          <w:lang w:val="fr-CA"/>
        </w:rPr>
        <w:t xml:space="preserve"> partie </w:t>
      </w:r>
      <w:r w:rsidRPr="14C7648E" w:rsidR="070C58BA">
        <w:rPr>
          <w:sz w:val="24"/>
          <w:szCs w:val="24"/>
          <w:lang w:val="fr-CA"/>
        </w:rPr>
        <w:t>libérale.</w:t>
      </w:r>
    </w:p>
    <w:p w:rsidRPr="00475257" w:rsidR="00836000" w:rsidP="746444B6" w:rsidRDefault="0054671F" w14:paraId="57F323CD" w14:textId="4C8B77A4">
      <w:pPr>
        <w:rPr>
          <w:sz w:val="24"/>
          <w:szCs w:val="24"/>
          <w:lang w:val="fr-CA"/>
        </w:rPr>
      </w:pPr>
      <w:r w:rsidRPr="746444B6">
        <w:rPr>
          <w:b/>
          <w:bCs/>
          <w:sz w:val="24"/>
          <w:szCs w:val="24"/>
          <w:lang w:val="fr-CA"/>
        </w:rPr>
        <w:t>Teagan –</w:t>
      </w:r>
      <w:r w:rsidRPr="746444B6" w:rsidR="0005559F">
        <w:rPr>
          <w:b/>
          <w:bCs/>
          <w:sz w:val="24"/>
          <w:szCs w:val="24"/>
          <w:lang w:val="fr-CA"/>
        </w:rPr>
        <w:t xml:space="preserve"> </w:t>
      </w:r>
      <w:r w:rsidRPr="746444B6" w:rsidR="0005559F">
        <w:rPr>
          <w:sz w:val="24"/>
          <w:szCs w:val="24"/>
          <w:lang w:val="fr-CA"/>
        </w:rPr>
        <w:t xml:space="preserve">Sir Wilfred Laurier était le </w:t>
      </w:r>
      <w:r w:rsidRPr="746444B6" w:rsidR="00836000">
        <w:rPr>
          <w:sz w:val="24"/>
          <w:szCs w:val="24"/>
          <w:lang w:val="fr-CA"/>
        </w:rPr>
        <w:t>septième premier ministre du Canada de 1896 jusqu’à 1911</w:t>
      </w:r>
      <w:r w:rsidRPr="746444B6" w:rsidR="007A18FA">
        <w:rPr>
          <w:sz w:val="24"/>
          <w:szCs w:val="24"/>
          <w:lang w:val="fr-CA"/>
        </w:rPr>
        <w:t xml:space="preserve">. Il était </w:t>
      </w:r>
      <w:r w:rsidRPr="746444B6" w:rsidR="0033433A">
        <w:rPr>
          <w:sz w:val="24"/>
          <w:szCs w:val="24"/>
          <w:lang w:val="fr-CA"/>
        </w:rPr>
        <w:t xml:space="preserve">le figure politique dominante de son époque </w:t>
      </w:r>
      <w:r w:rsidRPr="746444B6" w:rsidR="0079423F">
        <w:rPr>
          <w:sz w:val="24"/>
          <w:szCs w:val="24"/>
          <w:lang w:val="fr-CA"/>
        </w:rPr>
        <w:t xml:space="preserve">et le chef du Partie Libérale de 1887 jusqu’à 1919. </w:t>
      </w:r>
    </w:p>
    <w:p w:rsidR="0054671F" w:rsidP="746444B6" w:rsidRDefault="0054671F" w14:paraId="206F19E3" w14:textId="77777777">
      <w:pPr>
        <w:rPr>
          <w:b/>
          <w:bCs/>
          <w:sz w:val="24"/>
          <w:szCs w:val="24"/>
          <w:lang w:val="fr-CA"/>
        </w:rPr>
      </w:pPr>
    </w:p>
    <w:p w:rsidR="00ED0708" w:rsidP="746444B6" w:rsidRDefault="00ED0708" w14:paraId="5032E57B" w14:textId="316053F0">
      <w:pPr>
        <w:pStyle w:val="ListParagraph"/>
        <w:numPr>
          <w:ilvl w:val="0"/>
          <w:numId w:val="1"/>
        </w:numPr>
        <w:rPr>
          <w:b/>
          <w:bCs/>
          <w:sz w:val="24"/>
          <w:szCs w:val="24"/>
          <w:lang w:val="fr-CA"/>
        </w:rPr>
      </w:pPr>
      <w:r w:rsidRPr="746444B6">
        <w:rPr>
          <w:b/>
          <w:bCs/>
          <w:sz w:val="24"/>
          <w:szCs w:val="24"/>
          <w:lang w:val="fr-CA"/>
        </w:rPr>
        <w:t xml:space="preserve">Comment est-ce que </w:t>
      </w:r>
      <w:r w:rsidRPr="746444B6" w:rsidR="002439A5">
        <w:rPr>
          <w:b/>
          <w:bCs/>
          <w:sz w:val="24"/>
          <w:szCs w:val="24"/>
          <w:lang w:val="fr-CA"/>
        </w:rPr>
        <w:t>les femmes ont rendu service durant la première guerre mondiale?</w:t>
      </w:r>
    </w:p>
    <w:p w:rsidRPr="00FF7FB3" w:rsidR="00FF7FB3" w:rsidP="746444B6" w:rsidRDefault="00FF7FB3" w14:paraId="7082F1F2" w14:textId="2FD92E9C">
      <w:pPr>
        <w:rPr>
          <w:sz w:val="24"/>
          <w:szCs w:val="24"/>
          <w:lang w:val="fr-CA"/>
        </w:rPr>
      </w:pPr>
      <w:r w:rsidRPr="746444B6">
        <w:rPr>
          <w:b/>
          <w:bCs/>
          <w:sz w:val="24"/>
          <w:szCs w:val="24"/>
          <w:lang w:val="fr-CA"/>
        </w:rPr>
        <w:t xml:space="preserve">Sam - </w:t>
      </w:r>
      <w:r w:rsidRPr="746444B6">
        <w:rPr>
          <w:sz w:val="24"/>
          <w:szCs w:val="24"/>
          <w:lang w:val="fr-CA"/>
        </w:rPr>
        <w:t>Durant la Première Guerre mondiale les femmes sont devenues cruciales au fonctionnement de la société. D’abord, elles ont travaillé comme infirmières militaires. Certaines entres eux sont morts. Ensuite, de nombreuses femmes qui sont restées ont travaillé. En plus que l’enseignant et mère, les rôles des femmes se sont élargis. Quelques femmes travaillent comme ouvrier dans les usines, car les hommes sont allés pour battre. </w:t>
      </w:r>
    </w:p>
    <w:p w:rsidR="1CD98CA2" w:rsidP="695954B5" w:rsidRDefault="1CD98CA2" w14:paraId="1D03C424" w14:textId="6B586692">
      <w:pPr>
        <w:rPr>
          <w:sz w:val="24"/>
          <w:szCs w:val="24"/>
          <w:lang w:val="fr-CA"/>
        </w:rPr>
      </w:pPr>
      <w:r w:rsidRPr="695954B5" w:rsidR="1CD98CA2">
        <w:rPr>
          <w:b w:val="1"/>
          <w:bCs w:val="1"/>
          <w:sz w:val="24"/>
          <w:szCs w:val="24"/>
          <w:lang w:val="fr-CA"/>
        </w:rPr>
        <w:t xml:space="preserve">Andrea - </w:t>
      </w:r>
      <w:r w:rsidRPr="695954B5" w:rsidR="1CD98CA2">
        <w:rPr>
          <w:color w:val="000000" w:themeColor="text1" w:themeTint="FF" w:themeShade="FF"/>
          <w:sz w:val="24"/>
          <w:szCs w:val="24"/>
          <w:lang w:val="fr-CA"/>
        </w:rPr>
        <w:t xml:space="preserve">Pendant </w:t>
      </w:r>
      <w:r w:rsidRPr="695954B5" w:rsidR="1CD98CA2">
        <w:rPr>
          <w:color w:val="000000" w:themeColor="text1" w:themeTint="FF" w:themeShade="FF"/>
          <w:sz w:val="24"/>
          <w:szCs w:val="24"/>
          <w:lang w:val="fr-CA"/>
        </w:rPr>
        <w:t>le première guerre mondiale</w:t>
      </w:r>
      <w:r w:rsidRPr="695954B5" w:rsidR="1CD98CA2">
        <w:rPr>
          <w:color w:val="000000" w:themeColor="text1" w:themeTint="FF" w:themeShade="FF"/>
          <w:sz w:val="24"/>
          <w:szCs w:val="24"/>
          <w:lang w:val="fr-CA"/>
        </w:rPr>
        <w:t xml:space="preserve">, il y avait beaucoup de manques de services, alors les femmes ont participé pour l’égalise. Les femmes ont pris les rôles d'infirmières et ouvrières d’usines d’armement. C'est </w:t>
      </w:r>
      <w:r w:rsidRPr="695954B5" w:rsidR="1CD98CA2">
        <w:rPr>
          <w:color w:val="000000" w:themeColor="text1" w:themeTint="FF" w:themeShade="FF"/>
          <w:sz w:val="24"/>
          <w:szCs w:val="24"/>
          <w:lang w:val="fr-CA"/>
        </w:rPr>
        <w:t>une grand nombre</w:t>
      </w:r>
      <w:r w:rsidRPr="695954B5" w:rsidR="1CD98CA2">
        <w:rPr>
          <w:color w:val="000000" w:themeColor="text1" w:themeTint="FF" w:themeShade="FF"/>
          <w:sz w:val="24"/>
          <w:szCs w:val="24"/>
          <w:lang w:val="fr-CA"/>
        </w:rPr>
        <w:t xml:space="preserve"> d’elles qui ont pris soin des forces de l'armée canadienne. En prenant soins elle avait dû traiter leurs maladies et blessures, avant qu’il retourne dans les forces. Dans la guerre ce n’</w:t>
      </w:r>
      <w:r w:rsidRPr="695954B5" w:rsidR="1CD98CA2">
        <w:rPr>
          <w:color w:val="000000" w:themeColor="text1" w:themeTint="FF" w:themeShade="FF"/>
          <w:sz w:val="24"/>
          <w:szCs w:val="24"/>
          <w:lang w:val="fr-CA"/>
        </w:rPr>
        <w:t>etait</w:t>
      </w:r>
      <w:r w:rsidRPr="695954B5" w:rsidR="1CD98CA2">
        <w:rPr>
          <w:color w:val="000000" w:themeColor="text1" w:themeTint="FF" w:themeShade="FF"/>
          <w:sz w:val="24"/>
          <w:szCs w:val="24"/>
          <w:lang w:val="fr-CA"/>
        </w:rPr>
        <w:t xml:space="preserve"> as rare de voir </w:t>
      </w:r>
      <w:r w:rsidRPr="695954B5" w:rsidR="1CD98CA2">
        <w:rPr>
          <w:color w:val="000000" w:themeColor="text1" w:themeTint="FF" w:themeShade="FF"/>
          <w:sz w:val="24"/>
          <w:szCs w:val="24"/>
          <w:lang w:val="fr-CA"/>
        </w:rPr>
        <w:t>un femme</w:t>
      </w:r>
      <w:r w:rsidRPr="695954B5" w:rsidR="1CD98CA2">
        <w:rPr>
          <w:color w:val="000000" w:themeColor="text1" w:themeTint="FF" w:themeShade="FF"/>
          <w:sz w:val="24"/>
          <w:szCs w:val="24"/>
          <w:lang w:val="fr-CA"/>
        </w:rPr>
        <w:t xml:space="preserve"> en poste d’un homme a l’avancement de </w:t>
      </w:r>
      <w:r w:rsidRPr="695954B5" w:rsidR="1CD98CA2">
        <w:rPr>
          <w:color w:val="000000" w:themeColor="text1" w:themeTint="FF" w:themeShade="FF"/>
          <w:sz w:val="24"/>
          <w:szCs w:val="24"/>
          <w:lang w:val="fr-CA"/>
        </w:rPr>
        <w:t>sdroits</w:t>
      </w:r>
      <w:r w:rsidRPr="695954B5" w:rsidR="1CD98CA2">
        <w:rPr>
          <w:color w:val="000000" w:themeColor="text1" w:themeTint="FF" w:themeShade="FF"/>
          <w:sz w:val="24"/>
          <w:szCs w:val="24"/>
          <w:lang w:val="fr-CA"/>
        </w:rPr>
        <w:t xml:space="preserve"> des femmes. </w:t>
      </w:r>
    </w:p>
    <w:p w:rsidR="002439A5" w:rsidP="7F20637E" w:rsidRDefault="002439A5" w14:paraId="06DAF732" w14:textId="31D5B956">
      <w:pPr>
        <w:rPr>
          <w:rFonts w:ascii="Calibri" w:hAnsi="Calibri" w:eastAsia="Calibri" w:cs="Calibri"/>
          <w:sz w:val="24"/>
          <w:szCs w:val="24"/>
          <w:lang w:val="fr-CA"/>
        </w:rPr>
      </w:pPr>
      <w:r w:rsidRPr="7F20637E">
        <w:rPr>
          <w:b/>
          <w:bCs/>
          <w:sz w:val="24"/>
          <w:szCs w:val="24"/>
          <w:lang w:val="fr-CA"/>
        </w:rPr>
        <w:t>Sarah –</w:t>
      </w:r>
      <w:r w:rsidRPr="7F20637E" w:rsidR="00262C35">
        <w:rPr>
          <w:b/>
          <w:bCs/>
          <w:sz w:val="24"/>
          <w:szCs w:val="24"/>
          <w:lang w:val="fr-CA"/>
        </w:rPr>
        <w:t xml:space="preserve"> </w:t>
      </w:r>
      <w:r w:rsidRPr="7F20637E" w:rsidR="223E3C1F">
        <w:rPr>
          <w:rFonts w:ascii="Calibri" w:hAnsi="Calibri" w:eastAsia="Calibri" w:cs="Calibri"/>
          <w:color w:val="374151"/>
          <w:sz w:val="24"/>
          <w:szCs w:val="24"/>
          <w:lang w:val="fr-CA"/>
        </w:rPr>
        <w:t>Les femmes ont joué un rôle crucial pendant la Première Guerre mondiale en prenant en charge les emplois laissés vacants par les hommes partis au front. Elles ont travaillé dans les usines d'armement, les hôpitaux, les services de transport, les postes de télégraphie, et ont même servi comme infirmières et ambulancières sur les champs de bataille. Leur contribution a été essentielle pour maintenir l'économie et le soutien logistique des armées en Europe.</w:t>
      </w:r>
    </w:p>
    <w:p w:rsidR="002439A5" w:rsidP="695954B5" w:rsidRDefault="002439A5" w14:paraId="688D0A0D" w14:textId="062FB2EE">
      <w:pPr>
        <w:rPr>
          <w:b w:val="0"/>
          <w:bCs w:val="0"/>
          <w:sz w:val="24"/>
          <w:szCs w:val="24"/>
          <w:lang w:val="fr-CA"/>
        </w:rPr>
      </w:pPr>
      <w:r w:rsidRPr="695954B5" w:rsidR="5FB749F3">
        <w:rPr>
          <w:b w:val="1"/>
          <w:bCs w:val="1"/>
          <w:sz w:val="24"/>
          <w:szCs w:val="24"/>
          <w:lang w:val="fr-CA"/>
        </w:rPr>
        <w:t>Alana</w:t>
      </w:r>
      <w:r w:rsidRPr="695954B5" w:rsidR="002439A5">
        <w:rPr>
          <w:b w:val="1"/>
          <w:bCs w:val="1"/>
          <w:sz w:val="24"/>
          <w:szCs w:val="24"/>
          <w:lang w:val="fr-CA"/>
        </w:rPr>
        <w:t xml:space="preserve"> –</w:t>
      </w:r>
      <w:r w:rsidRPr="695954B5" w:rsidR="66DA073F">
        <w:rPr>
          <w:b w:val="1"/>
          <w:bCs w:val="1"/>
          <w:sz w:val="24"/>
          <w:szCs w:val="24"/>
          <w:lang w:val="fr-CA"/>
        </w:rPr>
        <w:t xml:space="preserve"> </w:t>
      </w:r>
      <w:r w:rsidRPr="695954B5" w:rsidR="66DA073F">
        <w:rPr>
          <w:b w:val="0"/>
          <w:bCs w:val="0"/>
          <w:sz w:val="24"/>
          <w:szCs w:val="24"/>
          <w:lang w:val="fr-CA"/>
        </w:rPr>
        <w:t xml:space="preserve">Les femmes ont rendu </w:t>
      </w:r>
      <w:r w:rsidRPr="695954B5" w:rsidR="51350904">
        <w:rPr>
          <w:b w:val="0"/>
          <w:bCs w:val="0"/>
          <w:sz w:val="24"/>
          <w:szCs w:val="24"/>
          <w:lang w:val="fr-CA"/>
        </w:rPr>
        <w:t>service</w:t>
      </w:r>
      <w:r w:rsidRPr="695954B5" w:rsidR="66DA073F">
        <w:rPr>
          <w:b w:val="0"/>
          <w:bCs w:val="0"/>
          <w:sz w:val="24"/>
          <w:szCs w:val="24"/>
          <w:lang w:val="fr-CA"/>
        </w:rPr>
        <w:t xml:space="preserve"> durant la </w:t>
      </w:r>
      <w:r w:rsidRPr="695954B5" w:rsidR="1780F014">
        <w:rPr>
          <w:b w:val="0"/>
          <w:bCs w:val="0"/>
          <w:sz w:val="24"/>
          <w:szCs w:val="24"/>
          <w:lang w:val="fr-CA"/>
        </w:rPr>
        <w:t>première</w:t>
      </w:r>
      <w:r w:rsidRPr="695954B5" w:rsidR="66DA073F">
        <w:rPr>
          <w:b w:val="0"/>
          <w:bCs w:val="0"/>
          <w:sz w:val="24"/>
          <w:szCs w:val="24"/>
          <w:lang w:val="fr-CA"/>
        </w:rPr>
        <w:t xml:space="preserve"> guerre mondiale par </w:t>
      </w:r>
      <w:r w:rsidRPr="695954B5" w:rsidR="7B3AC006">
        <w:rPr>
          <w:b w:val="0"/>
          <w:bCs w:val="0"/>
          <w:sz w:val="24"/>
          <w:szCs w:val="24"/>
          <w:lang w:val="fr-CA"/>
        </w:rPr>
        <w:t>être</w:t>
      </w:r>
      <w:r w:rsidRPr="695954B5" w:rsidR="66DA073F">
        <w:rPr>
          <w:b w:val="0"/>
          <w:bCs w:val="0"/>
          <w:sz w:val="24"/>
          <w:szCs w:val="24"/>
          <w:lang w:val="fr-CA"/>
        </w:rPr>
        <w:t xml:space="preserve"> des </w:t>
      </w:r>
      <w:r w:rsidRPr="695954B5" w:rsidR="203C550F">
        <w:rPr>
          <w:b w:val="0"/>
          <w:bCs w:val="0"/>
          <w:sz w:val="24"/>
          <w:szCs w:val="24"/>
          <w:lang w:val="fr-CA"/>
        </w:rPr>
        <w:t>infirmières</w:t>
      </w:r>
      <w:r w:rsidRPr="695954B5" w:rsidR="66DA073F">
        <w:rPr>
          <w:b w:val="0"/>
          <w:bCs w:val="0"/>
          <w:sz w:val="24"/>
          <w:szCs w:val="24"/>
          <w:lang w:val="fr-CA"/>
        </w:rPr>
        <w:t xml:space="preserve"> militaire, </w:t>
      </w:r>
      <w:r w:rsidRPr="695954B5" w:rsidR="7A4EEA99">
        <w:rPr>
          <w:b w:val="0"/>
          <w:bCs w:val="0"/>
          <w:sz w:val="24"/>
          <w:szCs w:val="24"/>
          <w:lang w:val="fr-CA"/>
        </w:rPr>
        <w:t xml:space="preserve">enseignant, et travailler dans des usines en les </w:t>
      </w:r>
      <w:r w:rsidRPr="695954B5" w:rsidR="47A74F1B">
        <w:rPr>
          <w:b w:val="0"/>
          <w:bCs w:val="0"/>
          <w:sz w:val="24"/>
          <w:szCs w:val="24"/>
          <w:lang w:val="fr-CA"/>
        </w:rPr>
        <w:t>rôles</w:t>
      </w:r>
      <w:r w:rsidRPr="695954B5" w:rsidR="7A4EEA99">
        <w:rPr>
          <w:b w:val="0"/>
          <w:bCs w:val="0"/>
          <w:sz w:val="24"/>
          <w:szCs w:val="24"/>
          <w:lang w:val="fr-CA"/>
        </w:rPr>
        <w:t xml:space="preserve"> d’un </w:t>
      </w:r>
      <w:r w:rsidRPr="695954B5" w:rsidR="369D685E">
        <w:rPr>
          <w:b w:val="0"/>
          <w:bCs w:val="0"/>
          <w:sz w:val="24"/>
          <w:szCs w:val="24"/>
          <w:lang w:val="fr-CA"/>
        </w:rPr>
        <w:t xml:space="preserve">homme </w:t>
      </w:r>
      <w:r w:rsidRPr="695954B5" w:rsidR="608CEDF8">
        <w:rPr>
          <w:b w:val="0"/>
          <w:bCs w:val="0"/>
          <w:sz w:val="24"/>
          <w:szCs w:val="24"/>
          <w:lang w:val="fr-CA"/>
        </w:rPr>
        <w:t>parce qu'il</w:t>
      </w:r>
      <w:r w:rsidRPr="695954B5" w:rsidR="369D685E">
        <w:rPr>
          <w:b w:val="0"/>
          <w:bCs w:val="0"/>
          <w:sz w:val="24"/>
          <w:szCs w:val="24"/>
          <w:lang w:val="fr-CA"/>
        </w:rPr>
        <w:t xml:space="preserve"> y n’avait pas a</w:t>
      </w:r>
      <w:r w:rsidRPr="695954B5" w:rsidR="34F415BC">
        <w:rPr>
          <w:b w:val="0"/>
          <w:bCs w:val="0"/>
          <w:sz w:val="24"/>
          <w:szCs w:val="24"/>
          <w:lang w:val="fr-CA"/>
        </w:rPr>
        <w:t xml:space="preserve">ssez </w:t>
      </w:r>
      <w:r w:rsidRPr="695954B5" w:rsidR="369D685E">
        <w:rPr>
          <w:b w:val="0"/>
          <w:bCs w:val="0"/>
          <w:sz w:val="24"/>
          <w:szCs w:val="24"/>
          <w:lang w:val="fr-CA"/>
        </w:rPr>
        <w:t xml:space="preserve">de hommes pour remplir tous les emplois </w:t>
      </w:r>
      <w:r w:rsidRPr="695954B5" w:rsidR="6762D5B3">
        <w:rPr>
          <w:b w:val="0"/>
          <w:bCs w:val="0"/>
          <w:sz w:val="24"/>
          <w:szCs w:val="24"/>
          <w:lang w:val="fr-CA"/>
        </w:rPr>
        <w:t>nécessaires</w:t>
      </w:r>
      <w:r w:rsidRPr="695954B5" w:rsidR="369D685E">
        <w:rPr>
          <w:b w:val="0"/>
          <w:bCs w:val="0"/>
          <w:sz w:val="24"/>
          <w:szCs w:val="24"/>
          <w:lang w:val="fr-CA"/>
        </w:rPr>
        <w:t>.</w:t>
      </w:r>
    </w:p>
    <w:p w:rsidR="0054671F" w:rsidP="746444B6" w:rsidRDefault="0054671F" w14:paraId="6EE91213" w14:textId="53290F2C">
      <w:pPr>
        <w:rPr>
          <w:b/>
          <w:bCs/>
          <w:sz w:val="24"/>
          <w:szCs w:val="24"/>
          <w:lang w:val="fr-CA"/>
        </w:rPr>
      </w:pPr>
      <w:r w:rsidRPr="746444B6">
        <w:rPr>
          <w:b/>
          <w:bCs/>
          <w:sz w:val="24"/>
          <w:szCs w:val="24"/>
          <w:lang w:val="fr-CA"/>
        </w:rPr>
        <w:t>Teagan –</w:t>
      </w:r>
      <w:r w:rsidRPr="746444B6" w:rsidR="00E63AE0">
        <w:rPr>
          <w:b/>
          <w:bCs/>
          <w:sz w:val="24"/>
          <w:szCs w:val="24"/>
          <w:lang w:val="fr-CA"/>
        </w:rPr>
        <w:t xml:space="preserve"> </w:t>
      </w:r>
      <w:r w:rsidRPr="746444B6" w:rsidR="00756722">
        <w:rPr>
          <w:sz w:val="24"/>
          <w:szCs w:val="24"/>
          <w:lang w:val="fr-CA"/>
        </w:rPr>
        <w:t xml:space="preserve">Durant la première guerre mondiale, </w:t>
      </w:r>
      <w:r w:rsidRPr="746444B6" w:rsidR="00872B45">
        <w:rPr>
          <w:sz w:val="24"/>
          <w:szCs w:val="24"/>
          <w:lang w:val="fr-CA"/>
        </w:rPr>
        <w:t>plus que 2800</w:t>
      </w:r>
      <w:r w:rsidRPr="746444B6" w:rsidR="00756722">
        <w:rPr>
          <w:sz w:val="24"/>
          <w:szCs w:val="24"/>
          <w:lang w:val="fr-CA"/>
        </w:rPr>
        <w:t xml:space="preserve"> femmes ont rendu service </w:t>
      </w:r>
      <w:r w:rsidRPr="746444B6" w:rsidR="0057460E">
        <w:rPr>
          <w:sz w:val="24"/>
          <w:szCs w:val="24"/>
          <w:lang w:val="fr-CA"/>
        </w:rPr>
        <w:t>avec le Corps Médical de l’</w:t>
      </w:r>
      <w:r w:rsidRPr="746444B6" w:rsidR="006268CF">
        <w:rPr>
          <w:sz w:val="24"/>
          <w:szCs w:val="24"/>
          <w:lang w:val="fr-CA"/>
        </w:rPr>
        <w:t>A</w:t>
      </w:r>
      <w:r w:rsidRPr="746444B6" w:rsidR="0057460E">
        <w:rPr>
          <w:sz w:val="24"/>
          <w:szCs w:val="24"/>
          <w:lang w:val="fr-CA"/>
        </w:rPr>
        <w:t xml:space="preserve">rmée </w:t>
      </w:r>
      <w:r w:rsidRPr="746444B6" w:rsidR="006268CF">
        <w:rPr>
          <w:sz w:val="24"/>
          <w:szCs w:val="24"/>
          <w:lang w:val="fr-CA"/>
        </w:rPr>
        <w:t>C</w:t>
      </w:r>
      <w:r w:rsidRPr="746444B6" w:rsidR="0057460E">
        <w:rPr>
          <w:sz w:val="24"/>
          <w:szCs w:val="24"/>
          <w:lang w:val="fr-CA"/>
        </w:rPr>
        <w:t>anadienne</w:t>
      </w:r>
      <w:r w:rsidRPr="746444B6" w:rsidR="005E1018">
        <w:rPr>
          <w:sz w:val="24"/>
          <w:szCs w:val="24"/>
          <w:lang w:val="fr-CA"/>
        </w:rPr>
        <w:t>, et e</w:t>
      </w:r>
      <w:r w:rsidRPr="746444B6" w:rsidR="00553277">
        <w:rPr>
          <w:sz w:val="24"/>
          <w:szCs w:val="24"/>
          <w:lang w:val="fr-CA"/>
        </w:rPr>
        <w:t xml:space="preserve">nviron 2500 </w:t>
      </w:r>
      <w:r w:rsidRPr="746444B6" w:rsidR="005E1018">
        <w:rPr>
          <w:sz w:val="24"/>
          <w:szCs w:val="24"/>
          <w:lang w:val="fr-CA"/>
        </w:rPr>
        <w:t>sont allés outre-</w:t>
      </w:r>
      <w:r w:rsidRPr="746444B6" w:rsidR="001A246C">
        <w:rPr>
          <w:sz w:val="24"/>
          <w:szCs w:val="24"/>
          <w:lang w:val="fr-CA"/>
        </w:rPr>
        <w:t>mer</w:t>
      </w:r>
      <w:r w:rsidRPr="746444B6" w:rsidR="005E1018">
        <w:rPr>
          <w:sz w:val="24"/>
          <w:szCs w:val="24"/>
          <w:lang w:val="fr-CA"/>
        </w:rPr>
        <w:t xml:space="preserve"> o</w:t>
      </w:r>
      <w:r w:rsidRPr="746444B6" w:rsidR="001A246C">
        <w:rPr>
          <w:sz w:val="24"/>
          <w:szCs w:val="24"/>
          <w:lang w:val="fr-CA"/>
        </w:rPr>
        <w:t>ù</w:t>
      </w:r>
      <w:r w:rsidRPr="746444B6" w:rsidR="005E1018">
        <w:rPr>
          <w:sz w:val="24"/>
          <w:szCs w:val="24"/>
          <w:lang w:val="fr-CA"/>
        </w:rPr>
        <w:t xml:space="preserve"> ils ont servi </w:t>
      </w:r>
      <w:r w:rsidRPr="746444B6" w:rsidR="001A246C">
        <w:rPr>
          <w:sz w:val="24"/>
          <w:szCs w:val="24"/>
          <w:lang w:val="fr-CA"/>
        </w:rPr>
        <w:t>près des lignes de front dans les hôpitaux</w:t>
      </w:r>
      <w:r w:rsidRPr="746444B6" w:rsidR="00B06276">
        <w:rPr>
          <w:sz w:val="24"/>
          <w:szCs w:val="24"/>
          <w:lang w:val="fr-CA"/>
        </w:rPr>
        <w:t>.</w:t>
      </w:r>
      <w:r w:rsidRPr="746444B6" w:rsidR="00B06276">
        <w:rPr>
          <w:b/>
          <w:bCs/>
          <w:sz w:val="24"/>
          <w:szCs w:val="24"/>
          <w:lang w:val="fr-CA"/>
        </w:rPr>
        <w:t xml:space="preserve"> </w:t>
      </w:r>
    </w:p>
    <w:p w:rsidR="0054671F" w:rsidP="746444B6" w:rsidRDefault="0054671F" w14:paraId="0BCB42C9" w14:textId="77777777">
      <w:pPr>
        <w:rPr>
          <w:b/>
          <w:bCs/>
          <w:sz w:val="24"/>
          <w:szCs w:val="24"/>
          <w:lang w:val="fr-CA"/>
        </w:rPr>
      </w:pPr>
    </w:p>
    <w:p w:rsidR="002439A5" w:rsidP="746444B6" w:rsidRDefault="001F28E0" w14:paraId="60FD795D" w14:textId="7978CD57">
      <w:pPr>
        <w:pStyle w:val="ListParagraph"/>
        <w:numPr>
          <w:ilvl w:val="0"/>
          <w:numId w:val="1"/>
        </w:numPr>
        <w:rPr>
          <w:b/>
          <w:bCs/>
          <w:sz w:val="24"/>
          <w:szCs w:val="24"/>
          <w:lang w:val="fr-CA"/>
        </w:rPr>
      </w:pPr>
      <w:r w:rsidRPr="746444B6">
        <w:rPr>
          <w:b/>
          <w:bCs/>
          <w:sz w:val="24"/>
          <w:szCs w:val="24"/>
          <w:lang w:val="fr-CA"/>
        </w:rPr>
        <w:t xml:space="preserve">Comment est-ce que l’acte de l’immigration chinois a affecté les </w:t>
      </w:r>
      <w:r w:rsidRPr="746444B6" w:rsidR="00CA58F6">
        <w:rPr>
          <w:b/>
          <w:bCs/>
          <w:sz w:val="24"/>
          <w:szCs w:val="24"/>
          <w:lang w:val="fr-CA"/>
        </w:rPr>
        <w:t>sino-Canadiens?</w:t>
      </w:r>
    </w:p>
    <w:p w:rsidRPr="00FC7ACD" w:rsidR="00FC7ACD" w:rsidP="746444B6" w:rsidRDefault="00FC7ACD" w14:paraId="06A71AC7" w14:textId="083103A4">
      <w:pPr>
        <w:rPr>
          <w:sz w:val="24"/>
          <w:szCs w:val="24"/>
          <w:lang w:val="fr-CA"/>
        </w:rPr>
      </w:pPr>
      <w:r w:rsidRPr="746444B6">
        <w:rPr>
          <w:b/>
          <w:bCs/>
          <w:sz w:val="24"/>
          <w:szCs w:val="24"/>
          <w:lang w:val="fr-CA"/>
        </w:rPr>
        <w:t xml:space="preserve">Sam - </w:t>
      </w:r>
      <w:r w:rsidRPr="746444B6">
        <w:rPr>
          <w:sz w:val="24"/>
          <w:szCs w:val="24"/>
          <w:lang w:val="fr-CA"/>
        </w:rPr>
        <w:t>La loi de l’immigration chinoise était mise en place pour empêcher l’immigration des chinois de venir au Canada. Alors, pour 24 ans l’arrivé des chinois était interdit. Les Canadiens d’origine chinoise ne peuvent pas quitté le pays pour que deux ans. Il fallait que toute personnes d’origine chinoise avait une carte d’identité. Si non, il y avait une amende possible de 500 $. </w:t>
      </w:r>
    </w:p>
    <w:p w:rsidR="0E6CC79B" w:rsidP="746444B6" w:rsidRDefault="0E6CC79B" w14:paraId="3CE3A4B3" w14:textId="60E3EB68">
      <w:pPr>
        <w:rPr>
          <w:sz w:val="24"/>
          <w:szCs w:val="24"/>
          <w:lang w:val="fr-CA"/>
        </w:rPr>
      </w:pPr>
      <w:r w:rsidRPr="746444B6">
        <w:rPr>
          <w:b/>
          <w:bCs/>
          <w:sz w:val="24"/>
          <w:szCs w:val="24"/>
          <w:lang w:val="fr-CA"/>
        </w:rPr>
        <w:t xml:space="preserve">Andrea - </w:t>
      </w:r>
      <w:r w:rsidRPr="746444B6">
        <w:rPr>
          <w:color w:val="000000" w:themeColor="text1"/>
          <w:sz w:val="24"/>
          <w:szCs w:val="24"/>
          <w:lang w:val="fr-CA"/>
        </w:rPr>
        <w:t>L’acte de l’immigration chinoise a interdit l’immigration des chinoise pendant vingt-quatre ans. Toute l’immigration était contrôlée par les critères raciaux. Mais il y avait quelques exceptions sur lesquelles personnes pouvait entrer, si tu étais étudiant ou commerçant, ou diplomat tu pouvait entrer au Canada. Toutes les personnes d’origine chinoise devraient atteindre une carte d'identité quand ils sont nés. Les sino-canadiens n'avait pas le droit de quitter le Canada pour plus longtemps que deux ans sans être interdit d’y rentrer. </w:t>
      </w:r>
    </w:p>
    <w:p w:rsidR="43BDC5BF" w:rsidP="746444B6" w:rsidRDefault="43BDC5BF" w14:paraId="2BA9DAFF" w14:textId="10343BA0">
      <w:pPr>
        <w:rPr>
          <w:b/>
          <w:bCs/>
          <w:sz w:val="24"/>
          <w:szCs w:val="24"/>
          <w:lang w:val="fr-CA"/>
        </w:rPr>
      </w:pPr>
    </w:p>
    <w:p w:rsidR="00CA58F6" w:rsidP="5B5348E0" w:rsidRDefault="00CA58F6" w14:paraId="53850CCF" w14:textId="02580441">
      <w:pPr>
        <w:rPr>
          <w:rFonts w:ascii="Calibri" w:hAnsi="Calibri" w:eastAsia="Calibri" w:cs="Calibri"/>
          <w:sz w:val="24"/>
          <w:szCs w:val="24"/>
          <w:lang w:val="fr-CA"/>
        </w:rPr>
      </w:pPr>
      <w:r w:rsidRPr="6D2C1BF6">
        <w:rPr>
          <w:b/>
          <w:bCs/>
          <w:sz w:val="24"/>
          <w:szCs w:val="24"/>
          <w:lang w:val="fr-CA"/>
        </w:rPr>
        <w:t>Sarah –</w:t>
      </w:r>
      <w:r w:rsidRPr="6D2C1BF6" w:rsidR="4BC137E8">
        <w:rPr>
          <w:b/>
          <w:bCs/>
          <w:sz w:val="24"/>
          <w:szCs w:val="24"/>
          <w:lang w:val="fr-CA"/>
        </w:rPr>
        <w:t xml:space="preserve"> </w:t>
      </w:r>
      <w:r w:rsidRPr="6D2C1BF6" w:rsidR="4BC137E8">
        <w:rPr>
          <w:rFonts w:ascii="Calibri" w:hAnsi="Calibri" w:eastAsia="Calibri" w:cs="Calibri"/>
          <w:color w:val="374151"/>
          <w:sz w:val="24"/>
          <w:szCs w:val="24"/>
          <w:lang w:val="fr-CA"/>
        </w:rPr>
        <w:t>L'acte d'immigration chinois a eu un impact significatif sur les sino-Canadiens, en particulier ceux qui ont été touchés par la taxe d'entrée imposée par le gouvernement canadien en 1885. Cette taxe a créé des obstacles financiers et sociaux pour de nombreux immigrants chinois, ce qui a conduit à la ségrégation et à la discrimination contre la communauté sino-canadienne pendant de nombreuses décennies.</w:t>
      </w:r>
    </w:p>
    <w:p w:rsidR="00CA58F6" w:rsidP="695954B5" w:rsidRDefault="00CA58F6" w14:paraId="653FC480" w14:textId="4C7C9AE8">
      <w:pPr>
        <w:rPr>
          <w:b w:val="0"/>
          <w:bCs w:val="0"/>
          <w:sz w:val="24"/>
          <w:szCs w:val="24"/>
          <w:lang w:val="fr-CA"/>
        </w:rPr>
      </w:pPr>
      <w:r w:rsidRPr="695954B5" w:rsidR="6C3204CF">
        <w:rPr>
          <w:b w:val="1"/>
          <w:bCs w:val="1"/>
          <w:sz w:val="24"/>
          <w:szCs w:val="24"/>
          <w:lang w:val="fr-CA"/>
        </w:rPr>
        <w:t>Alana</w:t>
      </w:r>
      <w:r w:rsidRPr="695954B5" w:rsidR="00CA58F6">
        <w:rPr>
          <w:b w:val="1"/>
          <w:bCs w:val="1"/>
          <w:sz w:val="24"/>
          <w:szCs w:val="24"/>
          <w:lang w:val="fr-CA"/>
        </w:rPr>
        <w:t xml:space="preserve"> –</w:t>
      </w:r>
      <w:r w:rsidRPr="695954B5" w:rsidR="09AC19D3">
        <w:rPr>
          <w:b w:val="1"/>
          <w:bCs w:val="1"/>
          <w:sz w:val="24"/>
          <w:szCs w:val="24"/>
          <w:lang w:val="fr-CA"/>
        </w:rPr>
        <w:t xml:space="preserve"> </w:t>
      </w:r>
      <w:r w:rsidRPr="695954B5" w:rsidR="7E34598A">
        <w:rPr>
          <w:b w:val="0"/>
          <w:bCs w:val="0"/>
          <w:sz w:val="24"/>
          <w:szCs w:val="24"/>
          <w:lang w:val="fr-CA"/>
        </w:rPr>
        <w:t xml:space="preserve">L’acte de l’immigration chinois a </w:t>
      </w:r>
      <w:r w:rsidRPr="695954B5" w:rsidR="6719912C">
        <w:rPr>
          <w:b w:val="0"/>
          <w:bCs w:val="0"/>
          <w:sz w:val="24"/>
          <w:szCs w:val="24"/>
          <w:lang w:val="fr-CA"/>
        </w:rPr>
        <w:t>affecté</w:t>
      </w:r>
      <w:r w:rsidRPr="695954B5" w:rsidR="7E34598A">
        <w:rPr>
          <w:b w:val="0"/>
          <w:bCs w:val="0"/>
          <w:sz w:val="24"/>
          <w:szCs w:val="24"/>
          <w:lang w:val="fr-CA"/>
        </w:rPr>
        <w:t xml:space="preserve"> les sino-can</w:t>
      </w:r>
      <w:r w:rsidRPr="695954B5" w:rsidR="5D86CC23">
        <w:rPr>
          <w:b w:val="0"/>
          <w:bCs w:val="0"/>
          <w:sz w:val="24"/>
          <w:szCs w:val="24"/>
          <w:lang w:val="fr-CA"/>
        </w:rPr>
        <w:t xml:space="preserve">adien par ne laisser pas les </w:t>
      </w:r>
      <w:r w:rsidRPr="695954B5" w:rsidR="611CBFC0">
        <w:rPr>
          <w:b w:val="0"/>
          <w:bCs w:val="0"/>
          <w:sz w:val="24"/>
          <w:szCs w:val="24"/>
          <w:lang w:val="fr-CA"/>
        </w:rPr>
        <w:t>Chinois</w:t>
      </w:r>
      <w:r w:rsidRPr="695954B5" w:rsidR="5D86CC23">
        <w:rPr>
          <w:b w:val="0"/>
          <w:bCs w:val="0"/>
          <w:sz w:val="24"/>
          <w:szCs w:val="24"/>
          <w:lang w:val="fr-CA"/>
        </w:rPr>
        <w:t xml:space="preserve"> d’entre le Canada</w:t>
      </w:r>
      <w:r w:rsidRPr="695954B5" w:rsidR="75178D89">
        <w:rPr>
          <w:b w:val="0"/>
          <w:bCs w:val="0"/>
          <w:sz w:val="24"/>
          <w:szCs w:val="24"/>
          <w:lang w:val="fr-CA"/>
        </w:rPr>
        <w:t xml:space="preserve"> pour 24 ans.</w:t>
      </w:r>
    </w:p>
    <w:p w:rsidR="0054671F" w:rsidP="746444B6" w:rsidRDefault="0054671F" w14:paraId="55C0D017" w14:textId="7FE827AC">
      <w:pPr>
        <w:rPr>
          <w:b/>
          <w:bCs/>
          <w:sz w:val="24"/>
          <w:szCs w:val="24"/>
          <w:lang w:val="fr-CA"/>
        </w:rPr>
      </w:pPr>
      <w:r w:rsidRPr="746444B6">
        <w:rPr>
          <w:b/>
          <w:bCs/>
          <w:sz w:val="24"/>
          <w:szCs w:val="24"/>
          <w:lang w:val="fr-CA"/>
        </w:rPr>
        <w:t>Teagan –</w:t>
      </w:r>
      <w:r w:rsidRPr="746444B6" w:rsidR="009C4DC0">
        <w:rPr>
          <w:b/>
          <w:bCs/>
          <w:sz w:val="24"/>
          <w:szCs w:val="24"/>
          <w:lang w:val="fr-CA"/>
        </w:rPr>
        <w:t xml:space="preserve"> </w:t>
      </w:r>
      <w:r w:rsidRPr="746444B6" w:rsidR="003859AD">
        <w:rPr>
          <w:sz w:val="24"/>
          <w:szCs w:val="24"/>
          <w:lang w:val="fr-CA"/>
        </w:rPr>
        <w:t>L</w:t>
      </w:r>
      <w:r w:rsidRPr="746444B6" w:rsidR="009C4DC0">
        <w:rPr>
          <w:sz w:val="24"/>
          <w:szCs w:val="24"/>
          <w:lang w:val="fr-CA"/>
        </w:rPr>
        <w:t xml:space="preserve">’acte de l’immigration chinois a affecté les sino-Canadiens </w:t>
      </w:r>
      <w:r w:rsidRPr="746444B6" w:rsidR="007D1483">
        <w:rPr>
          <w:sz w:val="24"/>
          <w:szCs w:val="24"/>
          <w:lang w:val="fr-CA"/>
        </w:rPr>
        <w:t xml:space="preserve">car </w:t>
      </w:r>
      <w:r w:rsidRPr="746444B6" w:rsidR="00427CD8">
        <w:rPr>
          <w:sz w:val="24"/>
          <w:szCs w:val="24"/>
          <w:lang w:val="fr-CA"/>
        </w:rPr>
        <w:t>il a pratiquement stoppé toute l’immigration en provenance de Chine</w:t>
      </w:r>
      <w:r w:rsidRPr="746444B6" w:rsidR="00041F4B">
        <w:rPr>
          <w:sz w:val="24"/>
          <w:szCs w:val="24"/>
          <w:lang w:val="fr-CA"/>
        </w:rPr>
        <w:t xml:space="preserve">, et </w:t>
      </w:r>
      <w:r w:rsidRPr="746444B6" w:rsidR="005C5E12">
        <w:rPr>
          <w:sz w:val="24"/>
          <w:szCs w:val="24"/>
          <w:lang w:val="fr-CA"/>
        </w:rPr>
        <w:t xml:space="preserve">pendant les prochaines 24 ans, seulment 44 immigrants chinois on </w:t>
      </w:r>
      <w:r w:rsidRPr="746444B6" w:rsidR="00D8314A">
        <w:rPr>
          <w:sz w:val="24"/>
          <w:szCs w:val="24"/>
          <w:lang w:val="fr-CA"/>
        </w:rPr>
        <w:t>entrer le pays.</w:t>
      </w:r>
    </w:p>
    <w:p w:rsidR="0054671F" w:rsidP="746444B6" w:rsidRDefault="0054671F" w14:paraId="49A8371A" w14:textId="77777777">
      <w:pPr>
        <w:rPr>
          <w:b/>
          <w:bCs/>
          <w:sz w:val="24"/>
          <w:szCs w:val="24"/>
          <w:lang w:val="fr-CA"/>
        </w:rPr>
      </w:pPr>
    </w:p>
    <w:p w:rsidR="00CA58F6" w:rsidP="746444B6" w:rsidRDefault="00CA58F6" w14:paraId="1CE401F6" w14:textId="3AB3DBE9">
      <w:pPr>
        <w:pStyle w:val="ListParagraph"/>
        <w:numPr>
          <w:ilvl w:val="0"/>
          <w:numId w:val="1"/>
        </w:numPr>
        <w:rPr>
          <w:b/>
          <w:bCs/>
          <w:sz w:val="24"/>
          <w:szCs w:val="24"/>
          <w:lang w:val="fr-CA"/>
        </w:rPr>
      </w:pPr>
      <w:r w:rsidRPr="746444B6">
        <w:rPr>
          <w:b/>
          <w:bCs/>
          <w:sz w:val="24"/>
          <w:szCs w:val="24"/>
          <w:lang w:val="fr-CA"/>
        </w:rPr>
        <w:t xml:space="preserve">Pourquoi est-ce que </w:t>
      </w:r>
      <w:r w:rsidRPr="746444B6" w:rsidR="00CA5AC7">
        <w:rPr>
          <w:b/>
          <w:bCs/>
          <w:sz w:val="24"/>
          <w:szCs w:val="24"/>
          <w:lang w:val="fr-CA"/>
        </w:rPr>
        <w:t>la désignation d’Emily Murphy comme magistrate était significative pour le mouvement de la féminisme?</w:t>
      </w:r>
    </w:p>
    <w:p w:rsidRPr="00BC4AE3" w:rsidR="00FC7ACD" w:rsidP="746444B6" w:rsidRDefault="00191371" w14:paraId="5B0F8E2C" w14:textId="532BDC1B">
      <w:pPr>
        <w:rPr>
          <w:sz w:val="24"/>
          <w:szCs w:val="24"/>
          <w:lang w:val="fr-CA"/>
        </w:rPr>
      </w:pPr>
      <w:r w:rsidRPr="746444B6">
        <w:rPr>
          <w:b/>
          <w:bCs/>
          <w:sz w:val="24"/>
          <w:szCs w:val="24"/>
          <w:lang w:val="fr-CA"/>
        </w:rPr>
        <w:t xml:space="preserve">Sam - </w:t>
      </w:r>
      <w:r w:rsidRPr="746444B6" w:rsidR="00BC4AE3">
        <w:rPr>
          <w:sz w:val="24"/>
          <w:szCs w:val="24"/>
          <w:lang w:val="fr-CA"/>
        </w:rPr>
        <w:t>Emily Murphy était la première femme magistrate de l’Empire britannique. Elle a lutté pour les droits de femmes en tant que d’être considérés comme des personnes. Elle a rendu des décisions en des affaires de prostitution et des infractions commises par des mineurs. Entre 1927 et 1929, Emily Murphy a convaincu la Cour suprême que les personnes référencées dans la Loi constitutionnelle de 1867 inclus les femmes. Après cela, les femmes ont pu être nommées au Sénat. </w:t>
      </w:r>
    </w:p>
    <w:p w:rsidR="1114C41E" w:rsidP="746444B6" w:rsidRDefault="1114C41E" w14:paraId="0F1B01DB" w14:textId="532BDC1B">
      <w:pPr>
        <w:rPr>
          <w:sz w:val="24"/>
          <w:szCs w:val="24"/>
          <w:lang w:val="fr-CA"/>
        </w:rPr>
      </w:pPr>
      <w:r w:rsidRPr="746444B6">
        <w:rPr>
          <w:b/>
          <w:bCs/>
          <w:sz w:val="24"/>
          <w:szCs w:val="24"/>
          <w:lang w:val="fr-CA"/>
        </w:rPr>
        <w:t xml:space="preserve">Andrea - </w:t>
      </w:r>
      <w:r w:rsidRPr="746444B6">
        <w:rPr>
          <w:color w:val="000000" w:themeColor="text1"/>
          <w:sz w:val="24"/>
          <w:szCs w:val="24"/>
          <w:lang w:val="fr-CA"/>
        </w:rPr>
        <w:t>Emily Murphy etait la premiere femme Magistrate dans l’Empire Britannique. Avec son rôle elle a préconisé le féminisme. Elle était une figure importante dans le mouvement des suffragettes. Comme magistrate Emily Murphy a tenu contrôle des cas apprenait aux femmes prostituées. Elle a aussi organisé un cour présidée par les femmes.</w:t>
      </w:r>
    </w:p>
    <w:p w:rsidR="01192ED4" w:rsidP="746444B6" w:rsidRDefault="01192ED4" w14:paraId="6FC9D8B0" w14:textId="532BDC1B">
      <w:pPr>
        <w:rPr>
          <w:b/>
          <w:bCs/>
          <w:sz w:val="24"/>
          <w:szCs w:val="24"/>
          <w:lang w:val="fr-CA"/>
        </w:rPr>
      </w:pPr>
    </w:p>
    <w:p w:rsidR="00CA5AC7" w:rsidP="07B10F7D" w:rsidRDefault="00CA5AC7" w14:paraId="55FC1ECA" w14:textId="37D01D2A">
      <w:pPr>
        <w:rPr>
          <w:rFonts w:ascii="Calibri" w:hAnsi="Calibri" w:eastAsia="Calibri" w:cs="Calibri"/>
          <w:sz w:val="24"/>
          <w:szCs w:val="24"/>
          <w:lang w:val="fr-CA"/>
        </w:rPr>
      </w:pPr>
      <w:r w:rsidRPr="07B10F7D">
        <w:rPr>
          <w:b/>
          <w:bCs/>
          <w:sz w:val="24"/>
          <w:szCs w:val="24"/>
          <w:lang w:val="fr-CA"/>
        </w:rPr>
        <w:t>Sarah –</w:t>
      </w:r>
      <w:r w:rsidRPr="07B10F7D" w:rsidR="79944F63">
        <w:rPr>
          <w:b/>
          <w:bCs/>
          <w:sz w:val="24"/>
          <w:szCs w:val="24"/>
          <w:lang w:val="fr-CA"/>
        </w:rPr>
        <w:t xml:space="preserve"> </w:t>
      </w:r>
      <w:r w:rsidRPr="07B10F7D" w:rsidR="036FB626">
        <w:rPr>
          <w:rFonts w:ascii="Calibri" w:hAnsi="Calibri" w:eastAsia="Calibri" w:cs="Calibri"/>
          <w:color w:val="374151"/>
          <w:sz w:val="24"/>
          <w:szCs w:val="24"/>
          <w:lang w:val="fr-CA"/>
        </w:rPr>
        <w:t>C’est contribué à briser les stéréotypes de genre limitant les rôles professionnels des femmes. Elle a également utilisé sa position pour promouvoir l'égalité des sexes et inspirer d'autres femmes à poursuivre des carrières dans le droit et à s'engager dans le mouvement pour les droits des femmes.</w:t>
      </w:r>
    </w:p>
    <w:p w:rsidR="00CA5AC7" w:rsidP="695954B5" w:rsidRDefault="00CA5AC7" w14:paraId="6CBF8DA8" w14:textId="00E136CF">
      <w:pPr>
        <w:rPr>
          <w:b w:val="0"/>
          <w:bCs w:val="0"/>
          <w:sz w:val="24"/>
          <w:szCs w:val="24"/>
          <w:lang w:val="fr-CA"/>
        </w:rPr>
      </w:pPr>
      <w:r w:rsidRPr="695954B5" w:rsidR="10EA0B86">
        <w:rPr>
          <w:b w:val="1"/>
          <w:bCs w:val="1"/>
          <w:sz w:val="24"/>
          <w:szCs w:val="24"/>
          <w:lang w:val="fr-CA"/>
        </w:rPr>
        <w:t>Alana</w:t>
      </w:r>
      <w:r w:rsidRPr="695954B5" w:rsidR="00CA5AC7">
        <w:rPr>
          <w:b w:val="1"/>
          <w:bCs w:val="1"/>
          <w:sz w:val="24"/>
          <w:szCs w:val="24"/>
          <w:lang w:val="fr-CA"/>
        </w:rPr>
        <w:t xml:space="preserve"> –</w:t>
      </w:r>
      <w:r w:rsidRPr="695954B5" w:rsidR="0A5FC31F">
        <w:rPr>
          <w:b w:val="1"/>
          <w:bCs w:val="1"/>
          <w:sz w:val="24"/>
          <w:szCs w:val="24"/>
          <w:lang w:val="fr-CA"/>
        </w:rPr>
        <w:t xml:space="preserve"> </w:t>
      </w:r>
      <w:r w:rsidRPr="695954B5" w:rsidR="0A5FC31F">
        <w:rPr>
          <w:b w:val="0"/>
          <w:bCs w:val="0"/>
          <w:sz w:val="24"/>
          <w:szCs w:val="24"/>
          <w:lang w:val="fr-CA"/>
        </w:rPr>
        <w:t xml:space="preserve">Emily </w:t>
      </w:r>
      <w:r w:rsidRPr="695954B5" w:rsidR="703C7E1E">
        <w:rPr>
          <w:b w:val="0"/>
          <w:bCs w:val="0"/>
          <w:sz w:val="24"/>
          <w:szCs w:val="24"/>
          <w:lang w:val="fr-CA"/>
        </w:rPr>
        <w:t xml:space="preserve">Murphy était la première femme magistrate de l’Empire </w:t>
      </w:r>
      <w:r w:rsidRPr="695954B5" w:rsidR="051709E8">
        <w:rPr>
          <w:b w:val="0"/>
          <w:bCs w:val="0"/>
          <w:sz w:val="24"/>
          <w:szCs w:val="24"/>
          <w:lang w:val="fr-CA"/>
        </w:rPr>
        <w:t>britannique</w:t>
      </w:r>
      <w:r w:rsidRPr="695954B5" w:rsidR="2EE16350">
        <w:rPr>
          <w:b w:val="0"/>
          <w:bCs w:val="0"/>
          <w:sz w:val="24"/>
          <w:szCs w:val="24"/>
          <w:lang w:val="fr-CA"/>
        </w:rPr>
        <w:t xml:space="preserve">. Elle </w:t>
      </w:r>
      <w:r w:rsidRPr="695954B5" w:rsidR="6D864881">
        <w:rPr>
          <w:b w:val="0"/>
          <w:bCs w:val="0"/>
          <w:sz w:val="24"/>
          <w:szCs w:val="24"/>
          <w:lang w:val="fr-CA"/>
        </w:rPr>
        <w:t xml:space="preserve">a </w:t>
      </w:r>
      <w:r w:rsidRPr="695954B5" w:rsidR="737AEDDE">
        <w:rPr>
          <w:b w:val="0"/>
          <w:bCs w:val="0"/>
          <w:sz w:val="24"/>
          <w:szCs w:val="24"/>
          <w:lang w:val="fr-CA"/>
        </w:rPr>
        <w:t>joué</w:t>
      </w:r>
      <w:r w:rsidRPr="695954B5" w:rsidR="6D864881">
        <w:rPr>
          <w:b w:val="0"/>
          <w:bCs w:val="0"/>
          <w:sz w:val="24"/>
          <w:szCs w:val="24"/>
          <w:lang w:val="fr-CA"/>
        </w:rPr>
        <w:t xml:space="preserve"> </w:t>
      </w:r>
      <w:r w:rsidRPr="695954B5" w:rsidR="7A192B17">
        <w:rPr>
          <w:b w:val="0"/>
          <w:bCs w:val="0"/>
          <w:sz w:val="24"/>
          <w:szCs w:val="24"/>
          <w:lang w:val="fr-CA"/>
        </w:rPr>
        <w:t>un grand rôle</w:t>
      </w:r>
      <w:r w:rsidRPr="695954B5" w:rsidR="6D864881">
        <w:rPr>
          <w:b w:val="0"/>
          <w:bCs w:val="0"/>
          <w:sz w:val="24"/>
          <w:szCs w:val="24"/>
          <w:lang w:val="fr-CA"/>
        </w:rPr>
        <w:t xml:space="preserve"> de préconise le féminisme.</w:t>
      </w:r>
      <w:r w:rsidRPr="695954B5" w:rsidR="703C7E1E">
        <w:rPr>
          <w:b w:val="0"/>
          <w:bCs w:val="0"/>
          <w:sz w:val="24"/>
          <w:szCs w:val="24"/>
          <w:lang w:val="fr-CA"/>
        </w:rPr>
        <w:t xml:space="preserve"> </w:t>
      </w:r>
    </w:p>
    <w:p w:rsidRPr="003859AD" w:rsidR="00F32681" w:rsidP="746444B6" w:rsidRDefault="00F32681" w14:paraId="7F2313BB" w14:textId="23E0E834">
      <w:pPr>
        <w:rPr>
          <w:sz w:val="24"/>
          <w:szCs w:val="24"/>
          <w:lang w:val="fr-CA"/>
        </w:rPr>
      </w:pPr>
      <w:r w:rsidRPr="746444B6">
        <w:rPr>
          <w:b/>
          <w:bCs/>
          <w:sz w:val="24"/>
          <w:szCs w:val="24"/>
          <w:lang w:val="fr-CA"/>
        </w:rPr>
        <w:t>Teagan –</w:t>
      </w:r>
      <w:r w:rsidRPr="746444B6" w:rsidR="006B0463">
        <w:rPr>
          <w:b/>
          <w:bCs/>
          <w:sz w:val="24"/>
          <w:szCs w:val="24"/>
          <w:lang w:val="fr-CA"/>
        </w:rPr>
        <w:t xml:space="preserve"> </w:t>
      </w:r>
      <w:r w:rsidRPr="746444B6" w:rsidR="003859AD">
        <w:rPr>
          <w:sz w:val="24"/>
          <w:szCs w:val="24"/>
          <w:lang w:val="fr-CA"/>
        </w:rPr>
        <w:t>L</w:t>
      </w:r>
      <w:r w:rsidRPr="746444B6" w:rsidR="00A9144A">
        <w:rPr>
          <w:sz w:val="24"/>
          <w:szCs w:val="24"/>
          <w:lang w:val="fr-CA"/>
        </w:rPr>
        <w:t xml:space="preserve">a désignation d’Emily Murphy comme magistrate était significative pour le mouvement de la féminisme car elle était la première femme avec cette rôle, alors pour la mouvement de féminisme, c’était une grande </w:t>
      </w:r>
      <w:r w:rsidRPr="746444B6" w:rsidR="007E0047">
        <w:rPr>
          <w:sz w:val="24"/>
          <w:szCs w:val="24"/>
          <w:lang w:val="fr-CA"/>
        </w:rPr>
        <w:t xml:space="preserve">saute dans la bonne directions pour les droit féminine. </w:t>
      </w:r>
    </w:p>
    <w:p w:rsidR="00F32681" w:rsidP="746444B6" w:rsidRDefault="00F32681" w14:paraId="7F7ADE0A" w14:textId="77777777">
      <w:pPr>
        <w:rPr>
          <w:b/>
          <w:bCs/>
          <w:sz w:val="24"/>
          <w:szCs w:val="24"/>
          <w:lang w:val="fr-CA"/>
        </w:rPr>
      </w:pPr>
    </w:p>
    <w:p w:rsidR="00A50931" w:rsidP="746444B6" w:rsidRDefault="00C52041" w14:paraId="65F59BE2" w14:textId="24A8F5C8">
      <w:pPr>
        <w:pStyle w:val="ListParagraph"/>
        <w:numPr>
          <w:ilvl w:val="0"/>
          <w:numId w:val="1"/>
        </w:numPr>
        <w:rPr>
          <w:b/>
          <w:bCs/>
          <w:sz w:val="24"/>
          <w:szCs w:val="24"/>
          <w:lang w:val="fr-CA"/>
        </w:rPr>
      </w:pPr>
      <w:r w:rsidRPr="746444B6">
        <w:rPr>
          <w:b/>
          <w:bCs/>
          <w:sz w:val="24"/>
          <w:szCs w:val="24"/>
          <w:lang w:val="fr-CA"/>
        </w:rPr>
        <w:t xml:space="preserve">Pourquoi est-ce la role d’Andrew NcNaughton était </w:t>
      </w:r>
      <w:r w:rsidRPr="746444B6" w:rsidR="00A50931">
        <w:rPr>
          <w:b/>
          <w:bCs/>
          <w:sz w:val="24"/>
          <w:szCs w:val="24"/>
          <w:lang w:val="fr-CA"/>
        </w:rPr>
        <w:t>importante dans la première guerre mondiale?</w:t>
      </w:r>
    </w:p>
    <w:p w:rsidRPr="00BC4AE3" w:rsidR="00BC4AE3" w:rsidP="746444B6" w:rsidRDefault="00BC4AE3" w14:paraId="5D12BB6F" w14:textId="532BDC1B">
      <w:pPr>
        <w:rPr>
          <w:sz w:val="24"/>
          <w:szCs w:val="24"/>
          <w:lang w:val="fr-CA"/>
        </w:rPr>
      </w:pPr>
      <w:r w:rsidRPr="746444B6">
        <w:rPr>
          <w:b/>
          <w:bCs/>
          <w:sz w:val="24"/>
          <w:szCs w:val="24"/>
          <w:lang w:val="fr-CA"/>
        </w:rPr>
        <w:t xml:space="preserve">Sam - </w:t>
      </w:r>
      <w:r w:rsidRPr="746444B6">
        <w:rPr>
          <w:sz w:val="24"/>
          <w:szCs w:val="24"/>
          <w:lang w:val="fr-CA"/>
        </w:rPr>
        <w:t>Andrew McNaughton était l’officier d'état-major de la contre-batterie du Corps expéditionnaire pendant la Première Guerre mondiale. Il a développé des façons dont il était possible de trouver les positions des armes ennemis. Ces deux techniques sont la télémétrie sonore et la repérage par flash. Il a également calculé l’usure d’une arme à feu due à son utilisation. De plus, il a suivi la capacité des armes pour atteindre une cible. </w:t>
      </w:r>
    </w:p>
    <w:p w:rsidR="581A6354" w:rsidP="746444B6" w:rsidRDefault="581A6354" w14:paraId="72DAB0B7" w14:textId="0D72FD81">
      <w:pPr>
        <w:rPr>
          <w:sz w:val="24"/>
          <w:szCs w:val="24"/>
          <w:lang w:val="fr-CA"/>
        </w:rPr>
      </w:pPr>
      <w:r w:rsidRPr="746444B6">
        <w:rPr>
          <w:b/>
          <w:bCs/>
          <w:sz w:val="24"/>
          <w:szCs w:val="24"/>
          <w:lang w:val="fr-CA"/>
        </w:rPr>
        <w:t xml:space="preserve">Andrea - </w:t>
      </w:r>
      <w:r w:rsidRPr="746444B6">
        <w:rPr>
          <w:color w:val="000000" w:themeColor="text1"/>
          <w:sz w:val="24"/>
          <w:szCs w:val="24"/>
          <w:lang w:val="fr-CA"/>
        </w:rPr>
        <w:t>Pendant la première guerre mondiale Andrew McNaughton a servi comme membre de la force d'expéditions canadiennes. Il s’est blessé deux fois pendant la guerre. Il a terminé de servir dans la guerre en commandant les corps canadiens. Andrew McNaughton a fait partie de la force permanente en 1920 et est devenu le chef d'état-major adjoint en 1922. Il a modernisé la milice éphémère du mechanization du force permanente. </w:t>
      </w:r>
    </w:p>
    <w:p w:rsidR="581A6354" w:rsidP="746444B6" w:rsidRDefault="581A6354" w14:paraId="4A1660FB" w14:textId="41B991B4">
      <w:pPr>
        <w:rPr>
          <w:b/>
          <w:bCs/>
          <w:sz w:val="24"/>
          <w:szCs w:val="24"/>
          <w:lang w:val="fr-CA"/>
        </w:rPr>
      </w:pPr>
    </w:p>
    <w:p w:rsidR="00A50931" w:rsidP="14C7648E" w:rsidRDefault="00A50931" w14:paraId="64A22B63" w14:textId="2AC860C1">
      <w:pPr>
        <w:rPr>
          <w:rFonts w:ascii="Calibri" w:hAnsi="Calibri" w:eastAsia="Calibri" w:cs="Calibri"/>
          <w:sz w:val="24"/>
          <w:szCs w:val="24"/>
          <w:lang w:val="fr-CA"/>
        </w:rPr>
      </w:pPr>
      <w:r w:rsidRPr="14C7648E">
        <w:rPr>
          <w:b/>
          <w:bCs/>
          <w:sz w:val="24"/>
          <w:szCs w:val="24"/>
          <w:lang w:val="fr-CA"/>
        </w:rPr>
        <w:t>Sarah –</w:t>
      </w:r>
      <w:r w:rsidRPr="14C7648E" w:rsidR="7326079D">
        <w:rPr>
          <w:b/>
          <w:bCs/>
          <w:sz w:val="24"/>
          <w:szCs w:val="24"/>
          <w:lang w:val="fr-CA"/>
        </w:rPr>
        <w:t xml:space="preserve"> </w:t>
      </w:r>
      <w:r w:rsidRPr="14C7648E" w:rsidR="11BC935B">
        <w:rPr>
          <w:rFonts w:ascii="Calibri" w:hAnsi="Calibri" w:eastAsia="Calibri" w:cs="Calibri"/>
          <w:sz w:val="24"/>
          <w:szCs w:val="24"/>
          <w:lang w:val="fr-CA"/>
        </w:rPr>
        <w:t>Andrew McNaughton était un officier hautement compétent et influent qui a servi pendant la Première Guerre mondiale. En tant que membre de la force d'expédition canadienne, il a mis au point des méthodes novatrices pour détecter les positions des armes ennemies, telles que la télémétrie sonore et le repérage par flash. Il a également étudié l'usure des armes et leur efficacité en atteignant leur cible. Après la guerre, McNaughton a continué à travailler dans l'armée canadienne, où il a modernisé la milice éphémère et a occupé le poste de chef d'état-major adjoint. Sa contribution a été essentielle pour moderniser les forces armées canadiennes.</w:t>
      </w:r>
    </w:p>
    <w:p w:rsidR="00A50931" w:rsidP="14C7648E" w:rsidRDefault="00A50931" w14:paraId="21AC0B9E" w14:textId="6B335AD2">
      <w:pPr>
        <w:rPr>
          <w:sz w:val="24"/>
          <w:szCs w:val="24"/>
          <w:lang w:val="fr-CA"/>
        </w:rPr>
      </w:pPr>
    </w:p>
    <w:p w:rsidR="00A50931" w:rsidP="695954B5" w:rsidRDefault="00A50931" w14:paraId="72E0E435" w14:textId="163BF29F">
      <w:pPr>
        <w:rPr>
          <w:b w:val="0"/>
          <w:bCs w:val="0"/>
          <w:sz w:val="24"/>
          <w:szCs w:val="24"/>
          <w:lang w:val="fr-CA"/>
        </w:rPr>
      </w:pPr>
      <w:r w:rsidRPr="695954B5" w:rsidR="6F4D2F52">
        <w:rPr>
          <w:b w:val="1"/>
          <w:bCs w:val="1"/>
          <w:sz w:val="24"/>
          <w:szCs w:val="24"/>
          <w:lang w:val="fr-CA"/>
        </w:rPr>
        <w:t>Alana</w:t>
      </w:r>
      <w:r w:rsidRPr="695954B5" w:rsidR="00A50931">
        <w:rPr>
          <w:b w:val="1"/>
          <w:bCs w:val="1"/>
          <w:sz w:val="24"/>
          <w:szCs w:val="24"/>
          <w:lang w:val="fr-CA"/>
        </w:rPr>
        <w:t xml:space="preserve"> –</w:t>
      </w:r>
      <w:r w:rsidRPr="695954B5" w:rsidR="4A55B2FA">
        <w:rPr>
          <w:b w:val="1"/>
          <w:bCs w:val="1"/>
          <w:sz w:val="24"/>
          <w:szCs w:val="24"/>
          <w:lang w:val="fr-CA"/>
        </w:rPr>
        <w:t xml:space="preserve"> </w:t>
      </w:r>
      <w:r w:rsidRPr="695954B5" w:rsidR="4A55B2FA">
        <w:rPr>
          <w:b w:val="0"/>
          <w:bCs w:val="0"/>
          <w:sz w:val="24"/>
          <w:szCs w:val="24"/>
          <w:lang w:val="fr-CA"/>
        </w:rPr>
        <w:t xml:space="preserve">Andrew </w:t>
      </w:r>
      <w:r w:rsidRPr="695954B5" w:rsidR="4C666E12">
        <w:rPr>
          <w:b w:val="0"/>
          <w:bCs w:val="0"/>
          <w:sz w:val="24"/>
          <w:szCs w:val="24"/>
          <w:lang w:val="fr-CA"/>
        </w:rPr>
        <w:t>NcNaughton</w:t>
      </w:r>
      <w:r w:rsidRPr="695954B5" w:rsidR="4C666E12">
        <w:rPr>
          <w:b w:val="0"/>
          <w:bCs w:val="0"/>
          <w:sz w:val="24"/>
          <w:szCs w:val="24"/>
          <w:lang w:val="fr-CA"/>
        </w:rPr>
        <w:t xml:space="preserve"> a servi comme un membre de la force d’</w:t>
      </w:r>
      <w:r w:rsidRPr="695954B5" w:rsidR="4B653A2C">
        <w:rPr>
          <w:b w:val="0"/>
          <w:bCs w:val="0"/>
          <w:sz w:val="24"/>
          <w:szCs w:val="24"/>
          <w:lang w:val="fr-CA"/>
        </w:rPr>
        <w:t xml:space="preserve">expéditions canadiennes. Il a </w:t>
      </w:r>
      <w:r w:rsidRPr="695954B5" w:rsidR="1CB9B068">
        <w:rPr>
          <w:b w:val="0"/>
          <w:bCs w:val="0"/>
          <w:sz w:val="24"/>
          <w:szCs w:val="24"/>
          <w:lang w:val="fr-CA"/>
        </w:rPr>
        <w:t>développé</w:t>
      </w:r>
      <w:r w:rsidRPr="695954B5" w:rsidR="4B653A2C">
        <w:rPr>
          <w:b w:val="0"/>
          <w:bCs w:val="0"/>
          <w:sz w:val="24"/>
          <w:szCs w:val="24"/>
          <w:lang w:val="fr-CA"/>
        </w:rPr>
        <w:t xml:space="preserve"> des </w:t>
      </w:r>
      <w:r w:rsidRPr="695954B5" w:rsidR="711D4F33">
        <w:rPr>
          <w:b w:val="0"/>
          <w:bCs w:val="0"/>
          <w:sz w:val="24"/>
          <w:szCs w:val="24"/>
          <w:lang w:val="fr-CA"/>
        </w:rPr>
        <w:t>façons</w:t>
      </w:r>
      <w:r w:rsidRPr="695954B5" w:rsidR="4B653A2C">
        <w:rPr>
          <w:b w:val="0"/>
          <w:bCs w:val="0"/>
          <w:sz w:val="24"/>
          <w:szCs w:val="24"/>
          <w:lang w:val="fr-CA"/>
        </w:rPr>
        <w:t xml:space="preserve"> de </w:t>
      </w:r>
      <w:r w:rsidRPr="695954B5" w:rsidR="6D8478C1">
        <w:rPr>
          <w:b w:val="0"/>
          <w:bCs w:val="0"/>
          <w:sz w:val="24"/>
          <w:szCs w:val="24"/>
          <w:lang w:val="fr-CA"/>
        </w:rPr>
        <w:t>trouver les</w:t>
      </w:r>
      <w:r w:rsidRPr="695954B5" w:rsidR="4B653A2C">
        <w:rPr>
          <w:b w:val="0"/>
          <w:bCs w:val="0"/>
          <w:sz w:val="24"/>
          <w:szCs w:val="24"/>
          <w:lang w:val="fr-CA"/>
        </w:rPr>
        <w:t xml:space="preserve"> positions des armes ennemis</w:t>
      </w:r>
      <w:r w:rsidRPr="695954B5" w:rsidR="026C0DF0">
        <w:rPr>
          <w:b w:val="0"/>
          <w:bCs w:val="0"/>
          <w:sz w:val="24"/>
          <w:szCs w:val="24"/>
          <w:lang w:val="fr-CA"/>
        </w:rPr>
        <w:t xml:space="preserve">. </w:t>
      </w:r>
      <w:r w:rsidRPr="695954B5" w:rsidR="41574239">
        <w:rPr>
          <w:b w:val="0"/>
          <w:bCs w:val="0"/>
          <w:sz w:val="24"/>
          <w:szCs w:val="24"/>
          <w:lang w:val="fr-CA"/>
        </w:rPr>
        <w:t xml:space="preserve">Ceci change la guerre pour les </w:t>
      </w:r>
      <w:r w:rsidRPr="695954B5" w:rsidR="1C192C30">
        <w:rPr>
          <w:b w:val="0"/>
          <w:bCs w:val="0"/>
          <w:sz w:val="24"/>
          <w:szCs w:val="24"/>
          <w:lang w:val="fr-CA"/>
        </w:rPr>
        <w:t>Canadiens. Il a devenu le chef d’état-major en 1922.</w:t>
      </w:r>
    </w:p>
    <w:p w:rsidRPr="003859AD" w:rsidR="00D01113" w:rsidP="746444B6" w:rsidRDefault="00D01113" w14:paraId="16C12D0D" w14:textId="1998F7CB">
      <w:pPr>
        <w:rPr>
          <w:sz w:val="24"/>
          <w:szCs w:val="24"/>
          <w:lang w:val="fr-CA"/>
        </w:rPr>
      </w:pPr>
      <w:r w:rsidRPr="746444B6">
        <w:rPr>
          <w:b/>
          <w:bCs/>
          <w:sz w:val="24"/>
          <w:szCs w:val="24"/>
          <w:lang w:val="fr-CA"/>
        </w:rPr>
        <w:t>Teagan –</w:t>
      </w:r>
      <w:r w:rsidRPr="746444B6" w:rsidR="00006E7A">
        <w:rPr>
          <w:b/>
          <w:bCs/>
          <w:sz w:val="24"/>
          <w:szCs w:val="24"/>
          <w:lang w:val="fr-CA"/>
        </w:rPr>
        <w:t xml:space="preserve"> </w:t>
      </w:r>
      <w:r w:rsidRPr="746444B6" w:rsidR="00413BE9">
        <w:rPr>
          <w:sz w:val="24"/>
          <w:szCs w:val="24"/>
          <w:lang w:val="fr-CA"/>
        </w:rPr>
        <w:t>Andrew McNaughton était importante dans la première guerre mondiale car il était ing</w:t>
      </w:r>
      <w:r w:rsidRPr="746444B6" w:rsidR="00083FBB">
        <w:rPr>
          <w:sz w:val="24"/>
          <w:szCs w:val="24"/>
          <w:lang w:val="fr-CA"/>
        </w:rPr>
        <w:t xml:space="preserve">énieur civil et spécialiste de l’artillerie qui a quitté le </w:t>
      </w:r>
      <w:r w:rsidRPr="746444B6" w:rsidR="008B37BF">
        <w:rPr>
          <w:sz w:val="24"/>
          <w:szCs w:val="24"/>
          <w:lang w:val="fr-CA"/>
        </w:rPr>
        <w:t>commandement d’une seule batterie en 1914</w:t>
      </w:r>
      <w:r w:rsidRPr="746444B6" w:rsidR="007473BB">
        <w:rPr>
          <w:sz w:val="24"/>
          <w:szCs w:val="24"/>
          <w:lang w:val="fr-CA"/>
        </w:rPr>
        <w:t xml:space="preserve"> pour dirigé l’artillerie lourde du Corps Canadien à la fin de 1918.</w:t>
      </w:r>
    </w:p>
    <w:p w:rsidR="00D01113" w:rsidP="746444B6" w:rsidRDefault="00D01113" w14:paraId="19072BF2" w14:textId="77777777">
      <w:pPr>
        <w:rPr>
          <w:b/>
          <w:bCs/>
          <w:sz w:val="24"/>
          <w:szCs w:val="24"/>
          <w:lang w:val="fr-CA"/>
        </w:rPr>
      </w:pPr>
    </w:p>
    <w:p w:rsidR="00A50931" w:rsidP="746444B6" w:rsidRDefault="00210135" w14:paraId="1FBDB084" w14:textId="16827680">
      <w:pPr>
        <w:pStyle w:val="ListParagraph"/>
        <w:numPr>
          <w:ilvl w:val="0"/>
          <w:numId w:val="1"/>
        </w:numPr>
        <w:rPr>
          <w:b/>
          <w:bCs/>
          <w:sz w:val="24"/>
          <w:szCs w:val="24"/>
          <w:lang w:val="fr-CA"/>
        </w:rPr>
      </w:pPr>
      <w:r w:rsidRPr="746444B6">
        <w:rPr>
          <w:b/>
          <w:bCs/>
          <w:sz w:val="24"/>
          <w:szCs w:val="24"/>
          <w:lang w:val="fr-CA"/>
        </w:rPr>
        <w:t>Qu’est-ce que c’est l’acte de guerre durant le première guerre mondiale?</w:t>
      </w:r>
    </w:p>
    <w:p w:rsidRPr="00BC4AE3" w:rsidR="00BC4AE3" w:rsidP="746444B6" w:rsidRDefault="00BC4AE3" w14:paraId="6741E95B" w14:textId="50CB48F4">
      <w:pPr>
        <w:rPr>
          <w:sz w:val="24"/>
          <w:szCs w:val="24"/>
          <w:lang w:val="fr-CA"/>
        </w:rPr>
      </w:pPr>
      <w:r w:rsidRPr="746444B6">
        <w:rPr>
          <w:b/>
          <w:bCs/>
          <w:sz w:val="24"/>
          <w:szCs w:val="24"/>
          <w:lang w:val="fr-CA"/>
        </w:rPr>
        <w:t xml:space="preserve">Sam - </w:t>
      </w:r>
      <w:r w:rsidRPr="746444B6">
        <w:rPr>
          <w:sz w:val="24"/>
          <w:szCs w:val="24"/>
          <w:lang w:val="fr-CA"/>
        </w:rPr>
        <w:t>La Loi sur les mesures de guerre était une loi fédérale. Elle donne le pouvoir au Cabinet fédéral en cas d’urgence. Cela permet le gouvernement beaucoup de choix. Il pouvait censurer et supprimer les communications, détenir les personnes, et contrôler le transport, commerce, et les industries. Par conséquence, 253 publications ont été bannis. </w:t>
      </w:r>
    </w:p>
    <w:p w:rsidR="19B48E5B" w:rsidP="746444B6" w:rsidRDefault="19B48E5B" w14:paraId="2B337B59" w14:textId="7D31931D">
      <w:pPr>
        <w:rPr>
          <w:sz w:val="24"/>
          <w:szCs w:val="24"/>
          <w:lang w:val="fr-CA"/>
        </w:rPr>
      </w:pPr>
      <w:r w:rsidRPr="746444B6">
        <w:rPr>
          <w:b/>
          <w:bCs/>
          <w:sz w:val="24"/>
          <w:szCs w:val="24"/>
          <w:lang w:val="fr-CA"/>
        </w:rPr>
        <w:t xml:space="preserve">Andrea - </w:t>
      </w:r>
      <w:r w:rsidRPr="746444B6">
        <w:rPr>
          <w:color w:val="000000" w:themeColor="text1"/>
          <w:sz w:val="24"/>
          <w:szCs w:val="24"/>
          <w:lang w:val="fr-CA"/>
        </w:rPr>
        <w:t>En 1914 le Canada a adopté la Loi sur les mesures de guerre. Cette loi dit que le gouvernement avait dû garder la sécurité et l’ordre pendant les temps de guerre. Cette loi consiste à suspendre les libertés civiles, pour arrêter l'assertion de grandes disputes. Cette loi disait que le Cabinet fédéral devrait avoir des compétences en cas d'urgence. Un autre effet de cette loi est que le gouvernement peut contrôler les communications, le transport, et la fabrication des usines industrielles.</w:t>
      </w:r>
    </w:p>
    <w:p w:rsidR="19B48E5B" w:rsidP="746444B6" w:rsidRDefault="19B48E5B" w14:paraId="60AEBE6F" w14:textId="7D31931D">
      <w:pPr>
        <w:rPr>
          <w:b/>
          <w:bCs/>
          <w:sz w:val="24"/>
          <w:szCs w:val="24"/>
          <w:lang w:val="fr-CA"/>
        </w:rPr>
      </w:pPr>
    </w:p>
    <w:p w:rsidR="00210135" w:rsidP="79E8474A" w:rsidRDefault="41929BF2" w14:paraId="393DE58B" w14:textId="321DE2D2">
      <w:pPr>
        <w:rPr>
          <w:rFonts w:ascii="Calibri" w:hAnsi="Calibri" w:eastAsia="Calibri" w:cs="Calibri"/>
          <w:sz w:val="24"/>
          <w:szCs w:val="24"/>
          <w:lang w:val="fr-CA"/>
        </w:rPr>
      </w:pPr>
      <w:r w:rsidRPr="79E8474A">
        <w:rPr>
          <w:b/>
          <w:bCs/>
          <w:sz w:val="24"/>
          <w:szCs w:val="24"/>
          <w:lang w:val="fr-CA"/>
        </w:rPr>
        <w:t>Sarah –</w:t>
      </w:r>
      <w:r w:rsidRPr="79E8474A" w:rsidR="68B1AB41">
        <w:rPr>
          <w:b/>
          <w:bCs/>
          <w:sz w:val="24"/>
          <w:szCs w:val="24"/>
          <w:lang w:val="fr-CA"/>
        </w:rPr>
        <w:t xml:space="preserve"> </w:t>
      </w:r>
      <w:r w:rsidRPr="79E8474A" w:rsidR="68B1AB41">
        <w:rPr>
          <w:rFonts w:ascii="Calibri" w:hAnsi="Calibri" w:eastAsia="Calibri" w:cs="Calibri"/>
          <w:color w:val="374151"/>
          <w:sz w:val="24"/>
          <w:szCs w:val="24"/>
          <w:lang w:val="fr-CA"/>
        </w:rPr>
        <w:t>Pendant la Première Guerre mondiale, un acte de guerre faisait référence à toute action offensive menée par les forces militaires d'un pays contre celles d'un autre pays, incluant des attaques militaires directes, des assauts sur des territoires ennemis et d'autres formes d'actions offensives. Ces actes ont joué un rôle crucial dans la guerre et son dénouement.</w:t>
      </w:r>
    </w:p>
    <w:p w:rsidR="00210135" w:rsidP="695954B5" w:rsidRDefault="00210135" w14:paraId="10272F6F" w14:textId="1832EF7F">
      <w:pPr>
        <w:rPr>
          <w:b w:val="0"/>
          <w:bCs w:val="0"/>
          <w:sz w:val="24"/>
          <w:szCs w:val="24"/>
          <w:lang w:val="fr-CA"/>
        </w:rPr>
      </w:pPr>
      <w:r w:rsidRPr="695954B5" w:rsidR="40936C74">
        <w:rPr>
          <w:b w:val="1"/>
          <w:bCs w:val="1"/>
          <w:sz w:val="24"/>
          <w:szCs w:val="24"/>
          <w:lang w:val="fr-CA"/>
        </w:rPr>
        <w:t>Alana</w:t>
      </w:r>
      <w:r w:rsidRPr="695954B5" w:rsidR="00210135">
        <w:rPr>
          <w:b w:val="1"/>
          <w:bCs w:val="1"/>
          <w:sz w:val="24"/>
          <w:szCs w:val="24"/>
          <w:lang w:val="fr-CA"/>
        </w:rPr>
        <w:t xml:space="preserve"> –</w:t>
      </w:r>
      <w:r w:rsidRPr="695954B5" w:rsidR="0E3B89D1">
        <w:rPr>
          <w:b w:val="1"/>
          <w:bCs w:val="1"/>
          <w:sz w:val="24"/>
          <w:szCs w:val="24"/>
          <w:lang w:val="fr-CA"/>
        </w:rPr>
        <w:t xml:space="preserve"> </w:t>
      </w:r>
      <w:r w:rsidRPr="695954B5" w:rsidR="0E3B89D1">
        <w:rPr>
          <w:b w:val="0"/>
          <w:bCs w:val="0"/>
          <w:sz w:val="24"/>
          <w:szCs w:val="24"/>
          <w:lang w:val="fr-CA"/>
        </w:rPr>
        <w:t xml:space="preserve">La </w:t>
      </w:r>
      <w:r w:rsidRPr="695954B5" w:rsidR="46FA02D8">
        <w:rPr>
          <w:b w:val="0"/>
          <w:bCs w:val="0"/>
          <w:sz w:val="24"/>
          <w:szCs w:val="24"/>
          <w:lang w:val="fr-CA"/>
        </w:rPr>
        <w:t xml:space="preserve">loi sur les mesures de guerre était </w:t>
      </w:r>
      <w:r w:rsidRPr="695954B5" w:rsidR="1256AB5A">
        <w:rPr>
          <w:b w:val="0"/>
          <w:bCs w:val="0"/>
          <w:sz w:val="24"/>
          <w:szCs w:val="24"/>
          <w:lang w:val="fr-CA"/>
        </w:rPr>
        <w:t>adopté</w:t>
      </w:r>
      <w:r w:rsidRPr="695954B5" w:rsidR="46FA02D8">
        <w:rPr>
          <w:b w:val="0"/>
          <w:bCs w:val="0"/>
          <w:sz w:val="24"/>
          <w:szCs w:val="24"/>
          <w:lang w:val="fr-CA"/>
        </w:rPr>
        <w:t xml:space="preserve"> en 1914.</w:t>
      </w:r>
      <w:r w:rsidRPr="695954B5" w:rsidR="605DA7E8">
        <w:rPr>
          <w:b w:val="0"/>
          <w:bCs w:val="0"/>
          <w:sz w:val="24"/>
          <w:szCs w:val="24"/>
          <w:lang w:val="fr-CA"/>
        </w:rPr>
        <w:t xml:space="preserve"> La loi </w:t>
      </w:r>
      <w:r w:rsidRPr="695954B5" w:rsidR="205BD815">
        <w:rPr>
          <w:b w:val="0"/>
          <w:bCs w:val="0"/>
          <w:sz w:val="24"/>
          <w:szCs w:val="24"/>
          <w:lang w:val="fr-CA"/>
        </w:rPr>
        <w:t>donnait</w:t>
      </w:r>
      <w:r w:rsidRPr="695954B5" w:rsidR="605DA7E8">
        <w:rPr>
          <w:b w:val="0"/>
          <w:bCs w:val="0"/>
          <w:sz w:val="24"/>
          <w:szCs w:val="24"/>
          <w:lang w:val="fr-CA"/>
        </w:rPr>
        <w:t xml:space="preserve"> le gouv</w:t>
      </w:r>
      <w:r w:rsidRPr="695954B5" w:rsidR="23963FD4">
        <w:rPr>
          <w:b w:val="0"/>
          <w:bCs w:val="0"/>
          <w:sz w:val="24"/>
          <w:szCs w:val="24"/>
          <w:lang w:val="fr-CA"/>
        </w:rPr>
        <w:t>ernement</w:t>
      </w:r>
      <w:r w:rsidRPr="695954B5" w:rsidR="605DA7E8">
        <w:rPr>
          <w:b w:val="0"/>
          <w:bCs w:val="0"/>
          <w:sz w:val="24"/>
          <w:szCs w:val="24"/>
          <w:lang w:val="fr-CA"/>
        </w:rPr>
        <w:t xml:space="preserve"> </w:t>
      </w:r>
      <w:r w:rsidRPr="695954B5" w:rsidR="05C5CBA3">
        <w:rPr>
          <w:b w:val="0"/>
          <w:bCs w:val="0"/>
          <w:sz w:val="24"/>
          <w:szCs w:val="24"/>
          <w:lang w:val="fr-CA"/>
        </w:rPr>
        <w:t xml:space="preserve">canadien </w:t>
      </w:r>
      <w:r w:rsidRPr="695954B5" w:rsidR="328736FD">
        <w:rPr>
          <w:b w:val="0"/>
          <w:bCs w:val="0"/>
          <w:sz w:val="24"/>
          <w:szCs w:val="24"/>
          <w:lang w:val="fr-CA"/>
        </w:rPr>
        <w:t>pouvoir en cas d’’urgence.</w:t>
      </w:r>
      <w:r w:rsidRPr="695954B5" w:rsidR="0F6F2D3F">
        <w:rPr>
          <w:b w:val="0"/>
          <w:bCs w:val="0"/>
          <w:sz w:val="24"/>
          <w:szCs w:val="24"/>
          <w:lang w:val="fr-CA"/>
        </w:rPr>
        <w:t xml:space="preserve"> La loi a aussi </w:t>
      </w:r>
      <w:r w:rsidRPr="695954B5" w:rsidR="00832FC8">
        <w:rPr>
          <w:b w:val="0"/>
          <w:bCs w:val="0"/>
          <w:sz w:val="24"/>
          <w:szCs w:val="24"/>
          <w:lang w:val="fr-CA"/>
        </w:rPr>
        <w:t>donné</w:t>
      </w:r>
      <w:r w:rsidRPr="695954B5" w:rsidR="0F6F2D3F">
        <w:rPr>
          <w:b w:val="0"/>
          <w:bCs w:val="0"/>
          <w:sz w:val="24"/>
          <w:szCs w:val="24"/>
          <w:lang w:val="fr-CA"/>
        </w:rPr>
        <w:t xml:space="preserve"> le </w:t>
      </w:r>
      <w:r w:rsidRPr="695954B5" w:rsidR="2DDD0E61">
        <w:rPr>
          <w:b w:val="0"/>
          <w:bCs w:val="0"/>
          <w:sz w:val="24"/>
          <w:szCs w:val="24"/>
          <w:lang w:val="fr-CA"/>
        </w:rPr>
        <w:t>gouvernement</w:t>
      </w:r>
      <w:r w:rsidRPr="695954B5" w:rsidR="0F6F2D3F">
        <w:rPr>
          <w:b w:val="0"/>
          <w:bCs w:val="0"/>
          <w:sz w:val="24"/>
          <w:szCs w:val="24"/>
          <w:lang w:val="fr-CA"/>
        </w:rPr>
        <w:t xml:space="preserve"> le droit de </w:t>
      </w:r>
      <w:r w:rsidRPr="695954B5" w:rsidR="11AD5ACA">
        <w:rPr>
          <w:b w:val="0"/>
          <w:bCs w:val="0"/>
          <w:sz w:val="24"/>
          <w:szCs w:val="24"/>
          <w:lang w:val="fr-CA"/>
        </w:rPr>
        <w:t>contrôler</w:t>
      </w:r>
      <w:r w:rsidRPr="695954B5" w:rsidR="0F6F2D3F">
        <w:rPr>
          <w:b w:val="0"/>
          <w:bCs w:val="0"/>
          <w:sz w:val="24"/>
          <w:szCs w:val="24"/>
          <w:lang w:val="fr-CA"/>
        </w:rPr>
        <w:t xml:space="preserve"> les communications, la fabric</w:t>
      </w:r>
      <w:r w:rsidRPr="695954B5" w:rsidR="2130BD2F">
        <w:rPr>
          <w:b w:val="0"/>
          <w:bCs w:val="0"/>
          <w:sz w:val="24"/>
          <w:szCs w:val="24"/>
          <w:lang w:val="fr-CA"/>
        </w:rPr>
        <w:t>ations des usines industrielles, et le transport.</w:t>
      </w:r>
    </w:p>
    <w:p w:rsidRPr="003859AD" w:rsidR="00D01113" w:rsidP="746444B6" w:rsidRDefault="00D01113" w14:paraId="67FB4B8D" w14:textId="2DBBD8C7">
      <w:pPr>
        <w:rPr>
          <w:sz w:val="24"/>
          <w:szCs w:val="24"/>
          <w:lang w:val="fr-CA"/>
        </w:rPr>
      </w:pPr>
      <w:r w:rsidRPr="746444B6">
        <w:rPr>
          <w:b/>
          <w:bCs/>
          <w:sz w:val="24"/>
          <w:szCs w:val="24"/>
          <w:lang w:val="fr-CA"/>
        </w:rPr>
        <w:t>Teagan –</w:t>
      </w:r>
      <w:r w:rsidRPr="746444B6" w:rsidR="00EA6CF6">
        <w:rPr>
          <w:b/>
          <w:bCs/>
          <w:sz w:val="24"/>
          <w:szCs w:val="24"/>
          <w:lang w:val="fr-CA"/>
        </w:rPr>
        <w:t xml:space="preserve"> </w:t>
      </w:r>
      <w:r w:rsidRPr="746444B6" w:rsidR="00EA6CF6">
        <w:rPr>
          <w:sz w:val="24"/>
          <w:szCs w:val="24"/>
          <w:lang w:val="fr-CA"/>
        </w:rPr>
        <w:t xml:space="preserve">L’acte de Guerre durant la première mondiale </w:t>
      </w:r>
      <w:r w:rsidRPr="746444B6" w:rsidR="00194E04">
        <w:rPr>
          <w:sz w:val="24"/>
          <w:szCs w:val="24"/>
          <w:lang w:val="fr-CA"/>
        </w:rPr>
        <w:t xml:space="preserve">était une loi fédérale qui a donné </w:t>
      </w:r>
      <w:r w:rsidRPr="746444B6" w:rsidR="009C3BBF">
        <w:rPr>
          <w:sz w:val="24"/>
          <w:szCs w:val="24"/>
          <w:lang w:val="fr-CA"/>
        </w:rPr>
        <w:t xml:space="preserve">plus de pouvoir au gouvernement Canadien pendant les temps de </w:t>
      </w:r>
      <w:r w:rsidRPr="746444B6" w:rsidR="00606514">
        <w:rPr>
          <w:sz w:val="24"/>
          <w:szCs w:val="24"/>
          <w:lang w:val="fr-CA"/>
        </w:rPr>
        <w:t xml:space="preserve">guerre, invasion et </w:t>
      </w:r>
      <w:r w:rsidRPr="746444B6" w:rsidR="006D26F8">
        <w:rPr>
          <w:sz w:val="24"/>
          <w:szCs w:val="24"/>
          <w:lang w:val="fr-CA"/>
        </w:rPr>
        <w:t xml:space="preserve">insurrection, réelle ou appréhendée. </w:t>
      </w:r>
    </w:p>
    <w:p w:rsidR="00D01113" w:rsidP="746444B6" w:rsidRDefault="00D01113" w14:paraId="58E8F885" w14:textId="77777777">
      <w:pPr>
        <w:rPr>
          <w:b/>
          <w:bCs/>
          <w:sz w:val="24"/>
          <w:szCs w:val="24"/>
          <w:lang w:val="fr-CA"/>
        </w:rPr>
      </w:pPr>
    </w:p>
    <w:p w:rsidR="0023292F" w:rsidP="746444B6" w:rsidRDefault="0023292F" w14:paraId="6D8EA625" w14:textId="3D630168">
      <w:pPr>
        <w:pStyle w:val="ListParagraph"/>
        <w:numPr>
          <w:ilvl w:val="0"/>
          <w:numId w:val="1"/>
        </w:numPr>
        <w:rPr>
          <w:b/>
          <w:bCs/>
          <w:sz w:val="24"/>
          <w:szCs w:val="24"/>
          <w:lang w:val="fr-CA"/>
        </w:rPr>
      </w:pPr>
      <w:r w:rsidRPr="746444B6">
        <w:rPr>
          <w:b/>
          <w:bCs/>
          <w:sz w:val="24"/>
          <w:szCs w:val="24"/>
          <w:lang w:val="fr-CA"/>
        </w:rPr>
        <w:t>Qui était Agnes McPhail?</w:t>
      </w:r>
    </w:p>
    <w:p w:rsidRPr="00BC4AE3" w:rsidR="00BC4AE3" w:rsidP="746444B6" w:rsidRDefault="00BC4AE3" w14:paraId="691728CA" w14:textId="7D31931D">
      <w:pPr>
        <w:rPr>
          <w:sz w:val="24"/>
          <w:szCs w:val="24"/>
          <w:lang w:val="fr-CA"/>
        </w:rPr>
      </w:pPr>
      <w:r w:rsidRPr="746444B6">
        <w:rPr>
          <w:b/>
          <w:bCs/>
          <w:sz w:val="24"/>
          <w:szCs w:val="24"/>
          <w:lang w:val="fr-CA"/>
        </w:rPr>
        <w:t xml:space="preserve">Sam - </w:t>
      </w:r>
      <w:r w:rsidRPr="746444B6">
        <w:rPr>
          <w:sz w:val="24"/>
          <w:szCs w:val="24"/>
          <w:lang w:val="fr-CA"/>
        </w:rPr>
        <w:t>Agnes Macphail était la première femme élue à la Chambre des communes en 1921, et la première femme membre de la délégation canadienne. Elle a été une politicienne et réformatrice. Elle croirait aux idéologies du pacifisme. Plusieurs gens se sont opposé à elle, en raison de sa position sur la société et la politique. Elle a été victime du sexisme. D’après critiquer le militarisme et l’impérialisme, Agnes Macphail a été même accusée de trahison. </w:t>
      </w:r>
    </w:p>
    <w:p w:rsidR="266C51AB" w:rsidP="746444B6" w:rsidRDefault="266C51AB" w14:paraId="087088D2" w14:textId="3D454341">
      <w:pPr>
        <w:rPr>
          <w:sz w:val="24"/>
          <w:szCs w:val="24"/>
          <w:lang w:val="fr-CA"/>
        </w:rPr>
      </w:pPr>
      <w:r w:rsidRPr="746444B6">
        <w:rPr>
          <w:b/>
          <w:bCs/>
          <w:sz w:val="24"/>
          <w:szCs w:val="24"/>
          <w:lang w:val="fr-CA"/>
        </w:rPr>
        <w:t xml:space="preserve">Andrea - </w:t>
      </w:r>
      <w:r w:rsidRPr="746444B6">
        <w:rPr>
          <w:color w:val="000000" w:themeColor="text1"/>
          <w:sz w:val="24"/>
          <w:szCs w:val="24"/>
          <w:lang w:val="fr-CA"/>
        </w:rPr>
        <w:t>Agnes MacPhail était un politicienne qui était une des deux premières femmes élues pour le Chambre de Communes. Mais pendant qu’elle servait dans la Chambres de Communes plusieurs critiques ont suggéré qu’elle était influencée par le communisme. Elle était avocate pour la réforme pénitentiaire. Quand elle a critiqué le militarisme et l'impérialisme, elle était accusée de trahison. Agnes a préconisé la première législation pour les salaires égaux en Ontario.</w:t>
      </w:r>
    </w:p>
    <w:p w:rsidR="266C51AB" w:rsidP="746444B6" w:rsidRDefault="266C51AB" w14:paraId="0B6E6941" w14:textId="3D454341">
      <w:pPr>
        <w:rPr>
          <w:b/>
          <w:bCs/>
          <w:sz w:val="24"/>
          <w:szCs w:val="24"/>
          <w:lang w:val="fr-CA"/>
        </w:rPr>
      </w:pPr>
    </w:p>
    <w:p w:rsidR="0023292F" w:rsidP="79E8474A" w:rsidRDefault="7EB9DD2D" w14:paraId="339D21C4" w14:textId="2028AE3A">
      <w:pPr>
        <w:rPr>
          <w:rFonts w:ascii="Calibri" w:hAnsi="Calibri" w:eastAsia="Calibri" w:cs="Calibri"/>
          <w:sz w:val="24"/>
          <w:szCs w:val="24"/>
          <w:lang w:val="fr-CA"/>
        </w:rPr>
      </w:pPr>
      <w:r w:rsidRPr="79E8474A">
        <w:rPr>
          <w:b/>
          <w:bCs/>
          <w:sz w:val="24"/>
          <w:szCs w:val="24"/>
          <w:lang w:val="fr-CA"/>
        </w:rPr>
        <w:t xml:space="preserve">Sarah – </w:t>
      </w:r>
      <w:r w:rsidRPr="79E8474A" w:rsidR="23BDE2F6">
        <w:rPr>
          <w:rFonts w:ascii="Calibri" w:hAnsi="Calibri" w:eastAsia="Calibri" w:cs="Calibri"/>
          <w:color w:val="374151"/>
          <w:sz w:val="24"/>
          <w:szCs w:val="24"/>
          <w:lang w:val="fr-CA"/>
        </w:rPr>
        <w:t>Agnes Macphail était une politicienne canadienne et réformatrice sociale connue pour être la première femme élue à la Chambre des communes du Canada. Elle était une fervente défenseure de la justice sociale, de l'égalité et des droits des femmes.</w:t>
      </w:r>
    </w:p>
    <w:p w:rsidR="0023292F" w:rsidP="695954B5" w:rsidRDefault="0023292F" w14:paraId="3C5E851F" w14:textId="52F5AC2A">
      <w:pPr>
        <w:rPr>
          <w:b w:val="0"/>
          <w:bCs w:val="0"/>
          <w:sz w:val="24"/>
          <w:szCs w:val="24"/>
          <w:lang w:val="fr-CA"/>
        </w:rPr>
      </w:pPr>
      <w:r w:rsidRPr="695954B5" w:rsidR="1F6DF74F">
        <w:rPr>
          <w:b w:val="1"/>
          <w:bCs w:val="1"/>
          <w:sz w:val="24"/>
          <w:szCs w:val="24"/>
          <w:lang w:val="fr-CA"/>
        </w:rPr>
        <w:t>Alana</w:t>
      </w:r>
      <w:r w:rsidRPr="695954B5" w:rsidR="0023292F">
        <w:rPr>
          <w:b w:val="1"/>
          <w:bCs w:val="1"/>
          <w:sz w:val="24"/>
          <w:szCs w:val="24"/>
          <w:lang w:val="fr-CA"/>
        </w:rPr>
        <w:t xml:space="preserve"> –</w:t>
      </w:r>
      <w:r w:rsidRPr="695954B5" w:rsidR="69AA634B">
        <w:rPr>
          <w:b w:val="1"/>
          <w:bCs w:val="1"/>
          <w:sz w:val="24"/>
          <w:szCs w:val="24"/>
          <w:lang w:val="fr-CA"/>
        </w:rPr>
        <w:t xml:space="preserve"> </w:t>
      </w:r>
      <w:r w:rsidRPr="695954B5" w:rsidR="69AA634B">
        <w:rPr>
          <w:b w:val="0"/>
          <w:bCs w:val="0"/>
          <w:sz w:val="24"/>
          <w:szCs w:val="24"/>
          <w:lang w:val="fr-CA"/>
        </w:rPr>
        <w:t>Agnes</w:t>
      </w:r>
      <w:r w:rsidRPr="695954B5" w:rsidR="69AA634B">
        <w:rPr>
          <w:b w:val="0"/>
          <w:bCs w:val="0"/>
          <w:sz w:val="24"/>
          <w:szCs w:val="24"/>
          <w:lang w:val="fr-CA"/>
        </w:rPr>
        <w:t xml:space="preserve"> </w:t>
      </w:r>
      <w:r w:rsidRPr="695954B5" w:rsidR="69AA634B">
        <w:rPr>
          <w:b w:val="0"/>
          <w:bCs w:val="0"/>
          <w:sz w:val="24"/>
          <w:szCs w:val="24"/>
          <w:lang w:val="fr-CA"/>
        </w:rPr>
        <w:t>Macphail</w:t>
      </w:r>
      <w:r w:rsidRPr="695954B5" w:rsidR="69AA634B">
        <w:rPr>
          <w:b w:val="0"/>
          <w:bCs w:val="0"/>
          <w:sz w:val="24"/>
          <w:szCs w:val="24"/>
          <w:lang w:val="fr-CA"/>
        </w:rPr>
        <w:t xml:space="preserve"> était une politicienne canadienne. Elle était </w:t>
      </w:r>
      <w:r w:rsidRPr="695954B5" w:rsidR="41D0117C">
        <w:rPr>
          <w:b w:val="0"/>
          <w:bCs w:val="0"/>
          <w:sz w:val="24"/>
          <w:szCs w:val="24"/>
          <w:lang w:val="fr-CA"/>
        </w:rPr>
        <w:t xml:space="preserve">la première femme éluée a la chambre des communes en 1921. </w:t>
      </w:r>
      <w:r w:rsidRPr="695954B5" w:rsidR="2AFF9B66">
        <w:rPr>
          <w:b w:val="0"/>
          <w:bCs w:val="0"/>
          <w:sz w:val="24"/>
          <w:szCs w:val="24"/>
          <w:lang w:val="fr-CA"/>
        </w:rPr>
        <w:t>Elle a battu pour les droits de femmes</w:t>
      </w:r>
      <w:r w:rsidRPr="695954B5" w:rsidR="1C4555D0">
        <w:rPr>
          <w:b w:val="0"/>
          <w:bCs w:val="0"/>
          <w:sz w:val="24"/>
          <w:szCs w:val="24"/>
          <w:lang w:val="fr-CA"/>
        </w:rPr>
        <w:t xml:space="preserve">. Elle </w:t>
      </w:r>
      <w:r w:rsidRPr="695954B5" w:rsidR="7B97C868">
        <w:rPr>
          <w:b w:val="0"/>
          <w:bCs w:val="0"/>
          <w:sz w:val="24"/>
          <w:szCs w:val="24"/>
          <w:lang w:val="fr-CA"/>
        </w:rPr>
        <w:t xml:space="preserve">était une défendre de la justice </w:t>
      </w:r>
      <w:r w:rsidRPr="695954B5" w:rsidR="7B97C868">
        <w:rPr>
          <w:b w:val="0"/>
          <w:bCs w:val="0"/>
          <w:sz w:val="24"/>
          <w:szCs w:val="24"/>
          <w:lang w:val="fr-CA"/>
        </w:rPr>
        <w:t>sociale</w:t>
      </w:r>
      <w:r w:rsidRPr="695954B5" w:rsidR="7B97C868">
        <w:rPr>
          <w:b w:val="0"/>
          <w:bCs w:val="0"/>
          <w:sz w:val="24"/>
          <w:szCs w:val="24"/>
          <w:lang w:val="fr-CA"/>
        </w:rPr>
        <w:t>.</w:t>
      </w:r>
      <w:r w:rsidRPr="695954B5" w:rsidR="2AFF9B66">
        <w:rPr>
          <w:b w:val="0"/>
          <w:bCs w:val="0"/>
          <w:sz w:val="24"/>
          <w:szCs w:val="24"/>
          <w:lang w:val="fr-CA"/>
        </w:rPr>
        <w:t xml:space="preserve"> </w:t>
      </w:r>
    </w:p>
    <w:p w:rsidRPr="003859AD" w:rsidR="0023292F" w:rsidP="746444B6" w:rsidRDefault="00D01113" w14:paraId="307F2E83" w14:textId="318E9513">
      <w:pPr>
        <w:rPr>
          <w:sz w:val="24"/>
          <w:szCs w:val="24"/>
          <w:lang w:val="fr-CA"/>
        </w:rPr>
      </w:pPr>
      <w:r w:rsidRPr="746444B6">
        <w:rPr>
          <w:b/>
          <w:bCs/>
          <w:sz w:val="24"/>
          <w:szCs w:val="24"/>
          <w:lang w:val="fr-CA"/>
        </w:rPr>
        <w:t>Teagan –</w:t>
      </w:r>
      <w:r w:rsidRPr="746444B6" w:rsidR="00FD0B49">
        <w:rPr>
          <w:b/>
          <w:bCs/>
          <w:sz w:val="24"/>
          <w:szCs w:val="24"/>
          <w:lang w:val="fr-CA"/>
        </w:rPr>
        <w:t xml:space="preserve"> </w:t>
      </w:r>
      <w:r w:rsidRPr="746444B6" w:rsidR="00FD0B49">
        <w:rPr>
          <w:sz w:val="24"/>
          <w:szCs w:val="24"/>
          <w:lang w:val="fr-CA"/>
        </w:rPr>
        <w:t xml:space="preserve">Agnes McPhail était </w:t>
      </w:r>
      <w:r w:rsidRPr="746444B6" w:rsidR="00587DB7">
        <w:rPr>
          <w:sz w:val="24"/>
          <w:szCs w:val="24"/>
          <w:lang w:val="fr-CA"/>
        </w:rPr>
        <w:t xml:space="preserve">une politique Canadienne et la première femme élu </w:t>
      </w:r>
      <w:r w:rsidRPr="746444B6" w:rsidR="00435537">
        <w:rPr>
          <w:sz w:val="24"/>
          <w:szCs w:val="24"/>
          <w:lang w:val="fr-CA"/>
        </w:rPr>
        <w:t xml:space="preserve">à la Chambre des Communes au Canada. </w:t>
      </w:r>
      <w:r w:rsidRPr="746444B6" w:rsidR="00A1491E">
        <w:rPr>
          <w:sz w:val="24"/>
          <w:szCs w:val="24"/>
          <w:lang w:val="fr-CA"/>
        </w:rPr>
        <w:t xml:space="preserve">Elle était aussi </w:t>
      </w:r>
      <w:r w:rsidRPr="746444B6" w:rsidR="00C85106">
        <w:rPr>
          <w:sz w:val="24"/>
          <w:szCs w:val="24"/>
          <w:lang w:val="fr-CA"/>
        </w:rPr>
        <w:t xml:space="preserve">un des deux premières femmes élu </w:t>
      </w:r>
      <w:r w:rsidRPr="746444B6" w:rsidR="00F00F15">
        <w:rPr>
          <w:sz w:val="24"/>
          <w:szCs w:val="24"/>
          <w:lang w:val="fr-CA"/>
        </w:rPr>
        <w:t xml:space="preserve">à l’Assemblée législative de l’Ontario. </w:t>
      </w:r>
    </w:p>
    <w:p w:rsidRPr="0023292F" w:rsidR="0023292F" w:rsidP="0023292F" w:rsidRDefault="0023292F" w14:paraId="7436401A" w14:textId="77777777">
      <w:pPr>
        <w:rPr>
          <w:b/>
          <w:bCs/>
        </w:rPr>
      </w:pPr>
    </w:p>
    <w:sectPr w:rsidRPr="0023292F" w:rsidR="0023292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VUgswIxZL/tUBt" int2:id="IweuWITO">
      <int2:state int2:type="AugLoop_Text_Critique" int2:value="Rejected"/>
    </int2:textHash>
    <int2:textHash int2:hashCode="sPaHz7fJR6/9YM" int2:id="yiPPTYHF">
      <int2:state int2:type="AugLoop_Text_Critique" int2:value="Rejected"/>
    </int2:textHash>
    <int2:textHash int2:hashCode="biPs/hexe6HDwK" int2:id="0GiOd6N0">
      <int2:state int2:type="AugLoop_Text_Critique" int2:value="Rejected"/>
    </int2:textHash>
    <int2:textHash int2:hashCode="/8Juq4jXA5p9Aa" int2:id="u7qWPhqh">
      <int2:state int2:type="AugLoop_Text_Critique" int2:value="Rejected"/>
    </int2:textHash>
    <int2:bookmark int2:bookmarkName="_Int_Stvm1Fp1" int2:invalidationBookmarkName="" int2:hashCode="lgwfO4rOCuiGLX" int2:id="PyRpfhX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0652"/>
    <w:multiLevelType w:val="hybridMultilevel"/>
    <w:tmpl w:val="3D5E9E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A4C18"/>
    <w:multiLevelType w:val="hybridMultilevel"/>
    <w:tmpl w:val="1E282F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73C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E2E0B"/>
    <w:multiLevelType w:val="hybridMultilevel"/>
    <w:tmpl w:val="DF2C4D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9486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444039">
    <w:abstractNumId w:val="0"/>
  </w:num>
  <w:num w:numId="2" w16cid:durableId="531262988">
    <w:abstractNumId w:val="2"/>
  </w:num>
  <w:num w:numId="3" w16cid:durableId="427309029">
    <w:abstractNumId w:val="4"/>
  </w:num>
  <w:num w:numId="4" w16cid:durableId="232935408">
    <w:abstractNumId w:val="3"/>
  </w:num>
  <w:num w:numId="5" w16cid:durableId="24504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1B"/>
    <w:rsid w:val="00006E7A"/>
    <w:rsid w:val="00041F4B"/>
    <w:rsid w:val="0005559F"/>
    <w:rsid w:val="00083FBB"/>
    <w:rsid w:val="000E5F62"/>
    <w:rsid w:val="001163CA"/>
    <w:rsid w:val="00150EA6"/>
    <w:rsid w:val="001662E0"/>
    <w:rsid w:val="00191371"/>
    <w:rsid w:val="00194E04"/>
    <w:rsid w:val="001A246C"/>
    <w:rsid w:val="001F28E0"/>
    <w:rsid w:val="00210135"/>
    <w:rsid w:val="00212D86"/>
    <w:rsid w:val="00222B29"/>
    <w:rsid w:val="002319BC"/>
    <w:rsid w:val="0023292F"/>
    <w:rsid w:val="002439A5"/>
    <w:rsid w:val="00262C35"/>
    <w:rsid w:val="00272040"/>
    <w:rsid w:val="002A2AEC"/>
    <w:rsid w:val="002B3628"/>
    <w:rsid w:val="0033433A"/>
    <w:rsid w:val="003404D0"/>
    <w:rsid w:val="003411E0"/>
    <w:rsid w:val="003859AD"/>
    <w:rsid w:val="00386D11"/>
    <w:rsid w:val="00413BE9"/>
    <w:rsid w:val="00427CD8"/>
    <w:rsid w:val="00435537"/>
    <w:rsid w:val="00443AA6"/>
    <w:rsid w:val="0045676F"/>
    <w:rsid w:val="00475257"/>
    <w:rsid w:val="004D67D5"/>
    <w:rsid w:val="00534899"/>
    <w:rsid w:val="00543475"/>
    <w:rsid w:val="0054671F"/>
    <w:rsid w:val="00553277"/>
    <w:rsid w:val="0057460E"/>
    <w:rsid w:val="00574A09"/>
    <w:rsid w:val="00585F37"/>
    <w:rsid w:val="00587DB7"/>
    <w:rsid w:val="005C5E12"/>
    <w:rsid w:val="005E1018"/>
    <w:rsid w:val="005E418D"/>
    <w:rsid w:val="005F0702"/>
    <w:rsid w:val="006050D4"/>
    <w:rsid w:val="00606514"/>
    <w:rsid w:val="00611F53"/>
    <w:rsid w:val="006268CF"/>
    <w:rsid w:val="00677479"/>
    <w:rsid w:val="006842FF"/>
    <w:rsid w:val="00684BB2"/>
    <w:rsid w:val="006B0463"/>
    <w:rsid w:val="006B78F9"/>
    <w:rsid w:val="006C758D"/>
    <w:rsid w:val="006D26F8"/>
    <w:rsid w:val="007473BB"/>
    <w:rsid w:val="00756722"/>
    <w:rsid w:val="0079423F"/>
    <w:rsid w:val="007A18FA"/>
    <w:rsid w:val="007A3BCB"/>
    <w:rsid w:val="007C3051"/>
    <w:rsid w:val="007D1483"/>
    <w:rsid w:val="007E0047"/>
    <w:rsid w:val="00801790"/>
    <w:rsid w:val="00802E29"/>
    <w:rsid w:val="00832FC8"/>
    <w:rsid w:val="00836000"/>
    <w:rsid w:val="0085534D"/>
    <w:rsid w:val="00872B45"/>
    <w:rsid w:val="0088241B"/>
    <w:rsid w:val="008B37BF"/>
    <w:rsid w:val="0090615B"/>
    <w:rsid w:val="009619F5"/>
    <w:rsid w:val="009C0B0E"/>
    <w:rsid w:val="009C3BBF"/>
    <w:rsid w:val="009C4DC0"/>
    <w:rsid w:val="00A1491E"/>
    <w:rsid w:val="00A2416C"/>
    <w:rsid w:val="00A50931"/>
    <w:rsid w:val="00A84DFC"/>
    <w:rsid w:val="00A9144A"/>
    <w:rsid w:val="00A97D51"/>
    <w:rsid w:val="00AA769D"/>
    <w:rsid w:val="00B04320"/>
    <w:rsid w:val="00B06276"/>
    <w:rsid w:val="00B22824"/>
    <w:rsid w:val="00BC4AE3"/>
    <w:rsid w:val="00C04AB6"/>
    <w:rsid w:val="00C32098"/>
    <w:rsid w:val="00C52041"/>
    <w:rsid w:val="00C85106"/>
    <w:rsid w:val="00CA58F6"/>
    <w:rsid w:val="00CA5AC7"/>
    <w:rsid w:val="00D01113"/>
    <w:rsid w:val="00D5756E"/>
    <w:rsid w:val="00D8314A"/>
    <w:rsid w:val="00DA7F96"/>
    <w:rsid w:val="00DF405D"/>
    <w:rsid w:val="00E03362"/>
    <w:rsid w:val="00E63AE0"/>
    <w:rsid w:val="00E948D5"/>
    <w:rsid w:val="00EA6CF6"/>
    <w:rsid w:val="00ED0708"/>
    <w:rsid w:val="00EE24FE"/>
    <w:rsid w:val="00F00F15"/>
    <w:rsid w:val="00F31583"/>
    <w:rsid w:val="00F32681"/>
    <w:rsid w:val="00FB1136"/>
    <w:rsid w:val="00FB5D4A"/>
    <w:rsid w:val="00FB6797"/>
    <w:rsid w:val="00FC7ACD"/>
    <w:rsid w:val="00FD0B49"/>
    <w:rsid w:val="00FF7FB3"/>
    <w:rsid w:val="01192ED4"/>
    <w:rsid w:val="021C9C97"/>
    <w:rsid w:val="026C0DF0"/>
    <w:rsid w:val="0299C5FD"/>
    <w:rsid w:val="0307C76C"/>
    <w:rsid w:val="036FB626"/>
    <w:rsid w:val="04CE56F2"/>
    <w:rsid w:val="051709E8"/>
    <w:rsid w:val="05C5CBA3"/>
    <w:rsid w:val="066A2753"/>
    <w:rsid w:val="070C58BA"/>
    <w:rsid w:val="0743895C"/>
    <w:rsid w:val="07B10F7D"/>
    <w:rsid w:val="07DDD7D5"/>
    <w:rsid w:val="0816366C"/>
    <w:rsid w:val="082A9F8B"/>
    <w:rsid w:val="09005C61"/>
    <w:rsid w:val="09094187"/>
    <w:rsid w:val="093ACF8C"/>
    <w:rsid w:val="098833FE"/>
    <w:rsid w:val="09A1C815"/>
    <w:rsid w:val="09AC19D3"/>
    <w:rsid w:val="09C66FEC"/>
    <w:rsid w:val="0A5FC31F"/>
    <w:rsid w:val="0B30E29F"/>
    <w:rsid w:val="0B3D9876"/>
    <w:rsid w:val="0BB3D40D"/>
    <w:rsid w:val="0CD968D7"/>
    <w:rsid w:val="0CE9A78F"/>
    <w:rsid w:val="0CF271BE"/>
    <w:rsid w:val="0D99A283"/>
    <w:rsid w:val="0E3B89D1"/>
    <w:rsid w:val="0E6CC79B"/>
    <w:rsid w:val="0E753938"/>
    <w:rsid w:val="0ED24C72"/>
    <w:rsid w:val="0F6F2D3F"/>
    <w:rsid w:val="10970F59"/>
    <w:rsid w:val="10EA0B86"/>
    <w:rsid w:val="1114C41E"/>
    <w:rsid w:val="1122FD38"/>
    <w:rsid w:val="11AD5ACA"/>
    <w:rsid w:val="11BC935B"/>
    <w:rsid w:val="1256AB5A"/>
    <w:rsid w:val="128E7564"/>
    <w:rsid w:val="14C7648E"/>
    <w:rsid w:val="14F4B974"/>
    <w:rsid w:val="150DE1D1"/>
    <w:rsid w:val="152D6FB4"/>
    <w:rsid w:val="153D91E7"/>
    <w:rsid w:val="1588FD12"/>
    <w:rsid w:val="16531A04"/>
    <w:rsid w:val="176C38D0"/>
    <w:rsid w:val="177D9A2B"/>
    <w:rsid w:val="1780F014"/>
    <w:rsid w:val="17B239BF"/>
    <w:rsid w:val="17F1538A"/>
    <w:rsid w:val="18242AA8"/>
    <w:rsid w:val="19B48E5B"/>
    <w:rsid w:val="1A3CD15A"/>
    <w:rsid w:val="1B53D486"/>
    <w:rsid w:val="1B63FAF8"/>
    <w:rsid w:val="1C192C30"/>
    <w:rsid w:val="1C4555D0"/>
    <w:rsid w:val="1C6C270A"/>
    <w:rsid w:val="1CB9B068"/>
    <w:rsid w:val="1CD98CA2"/>
    <w:rsid w:val="1CFFCB59"/>
    <w:rsid w:val="1F6DF74F"/>
    <w:rsid w:val="203C550F"/>
    <w:rsid w:val="205BD815"/>
    <w:rsid w:val="20A71C9F"/>
    <w:rsid w:val="20E275FB"/>
    <w:rsid w:val="2130BD2F"/>
    <w:rsid w:val="217C39CC"/>
    <w:rsid w:val="21E35FC2"/>
    <w:rsid w:val="223E3C1F"/>
    <w:rsid w:val="2253F454"/>
    <w:rsid w:val="23475364"/>
    <w:rsid w:val="2376FA63"/>
    <w:rsid w:val="23963FD4"/>
    <w:rsid w:val="23BDE2F6"/>
    <w:rsid w:val="251A354C"/>
    <w:rsid w:val="261D833F"/>
    <w:rsid w:val="266C51AB"/>
    <w:rsid w:val="2686C5D4"/>
    <w:rsid w:val="26A0877A"/>
    <w:rsid w:val="26D1ADC7"/>
    <w:rsid w:val="26F2C376"/>
    <w:rsid w:val="26F38221"/>
    <w:rsid w:val="27C432E6"/>
    <w:rsid w:val="28AEA102"/>
    <w:rsid w:val="28B8E7C9"/>
    <w:rsid w:val="28C335D8"/>
    <w:rsid w:val="2904E45A"/>
    <w:rsid w:val="295C8EC4"/>
    <w:rsid w:val="2997CD4F"/>
    <w:rsid w:val="29BC070B"/>
    <w:rsid w:val="2AB84E01"/>
    <w:rsid w:val="2AFF9B66"/>
    <w:rsid w:val="2B1EE5D6"/>
    <w:rsid w:val="2BE582D5"/>
    <w:rsid w:val="2C541E62"/>
    <w:rsid w:val="2CD87DA1"/>
    <w:rsid w:val="2D1DDCA9"/>
    <w:rsid w:val="2DDD0E61"/>
    <w:rsid w:val="2E49B7F1"/>
    <w:rsid w:val="2EC084AA"/>
    <w:rsid w:val="2EDDA34D"/>
    <w:rsid w:val="2EE16350"/>
    <w:rsid w:val="2F386BA9"/>
    <w:rsid w:val="2F63F01F"/>
    <w:rsid w:val="2F9FDB00"/>
    <w:rsid w:val="31C20AB0"/>
    <w:rsid w:val="328736FD"/>
    <w:rsid w:val="32E05181"/>
    <w:rsid w:val="33EA6489"/>
    <w:rsid w:val="34F415BC"/>
    <w:rsid w:val="350197FD"/>
    <w:rsid w:val="351685D7"/>
    <w:rsid w:val="369D685E"/>
    <w:rsid w:val="36EB28FE"/>
    <w:rsid w:val="370E24CF"/>
    <w:rsid w:val="37EE4EBA"/>
    <w:rsid w:val="37F167FE"/>
    <w:rsid w:val="38314C34"/>
    <w:rsid w:val="384275DF"/>
    <w:rsid w:val="398D385F"/>
    <w:rsid w:val="39C64001"/>
    <w:rsid w:val="3AFC28B7"/>
    <w:rsid w:val="3B2908C0"/>
    <w:rsid w:val="3B575637"/>
    <w:rsid w:val="3BC234BE"/>
    <w:rsid w:val="3CDB246C"/>
    <w:rsid w:val="3D4E843B"/>
    <w:rsid w:val="3DC5E1F6"/>
    <w:rsid w:val="3DFE5C51"/>
    <w:rsid w:val="3E8384DC"/>
    <w:rsid w:val="3F22CB79"/>
    <w:rsid w:val="3F7E0CF0"/>
    <w:rsid w:val="4002BCCB"/>
    <w:rsid w:val="40936C74"/>
    <w:rsid w:val="40BE9BDA"/>
    <w:rsid w:val="40F45213"/>
    <w:rsid w:val="4139BA79"/>
    <w:rsid w:val="41463BCB"/>
    <w:rsid w:val="41574239"/>
    <w:rsid w:val="41929BF2"/>
    <w:rsid w:val="41C702C7"/>
    <w:rsid w:val="41D0117C"/>
    <w:rsid w:val="425A6C3B"/>
    <w:rsid w:val="43764B0E"/>
    <w:rsid w:val="439829C5"/>
    <w:rsid w:val="43BDC5BF"/>
    <w:rsid w:val="44FC9B2C"/>
    <w:rsid w:val="46055A56"/>
    <w:rsid w:val="46BC31D0"/>
    <w:rsid w:val="46FA02D8"/>
    <w:rsid w:val="4728182C"/>
    <w:rsid w:val="472DDD5E"/>
    <w:rsid w:val="4765A1CB"/>
    <w:rsid w:val="47A74F1B"/>
    <w:rsid w:val="48580231"/>
    <w:rsid w:val="48904BD7"/>
    <w:rsid w:val="48FE65F6"/>
    <w:rsid w:val="4A24252B"/>
    <w:rsid w:val="4A55B2FA"/>
    <w:rsid w:val="4B653A2C"/>
    <w:rsid w:val="4B7EC835"/>
    <w:rsid w:val="4BC137E8"/>
    <w:rsid w:val="4BC8D7A4"/>
    <w:rsid w:val="4C666E12"/>
    <w:rsid w:val="4D842176"/>
    <w:rsid w:val="4E61CA71"/>
    <w:rsid w:val="4EFF73CB"/>
    <w:rsid w:val="507F9104"/>
    <w:rsid w:val="509C48C7"/>
    <w:rsid w:val="50DD2DEA"/>
    <w:rsid w:val="5108D4AA"/>
    <w:rsid w:val="5126D7F9"/>
    <w:rsid w:val="51350904"/>
    <w:rsid w:val="524B634A"/>
    <w:rsid w:val="5275747E"/>
    <w:rsid w:val="52ECE0B0"/>
    <w:rsid w:val="558A4C13"/>
    <w:rsid w:val="575C79C7"/>
    <w:rsid w:val="57BA6642"/>
    <w:rsid w:val="581A6354"/>
    <w:rsid w:val="58223D75"/>
    <w:rsid w:val="58607C48"/>
    <w:rsid w:val="58E7BF0F"/>
    <w:rsid w:val="58F84A28"/>
    <w:rsid w:val="5A860899"/>
    <w:rsid w:val="5B14D254"/>
    <w:rsid w:val="5B41CFE3"/>
    <w:rsid w:val="5B5348E0"/>
    <w:rsid w:val="5BE6E8F4"/>
    <w:rsid w:val="5D86CC23"/>
    <w:rsid w:val="5DCB07F1"/>
    <w:rsid w:val="5E3B24CD"/>
    <w:rsid w:val="5E8DDD42"/>
    <w:rsid w:val="5EB39BC3"/>
    <w:rsid w:val="5F1E89B6"/>
    <w:rsid w:val="5FB749F3"/>
    <w:rsid w:val="604F6C24"/>
    <w:rsid w:val="605DA7E8"/>
    <w:rsid w:val="608CEDF8"/>
    <w:rsid w:val="611CBFC0"/>
    <w:rsid w:val="6349ED6B"/>
    <w:rsid w:val="634C6812"/>
    <w:rsid w:val="63AD6C33"/>
    <w:rsid w:val="63AEFBB8"/>
    <w:rsid w:val="63E09D24"/>
    <w:rsid w:val="6455F63D"/>
    <w:rsid w:val="65B86ADC"/>
    <w:rsid w:val="66650139"/>
    <w:rsid w:val="66D471AD"/>
    <w:rsid w:val="66DA073F"/>
    <w:rsid w:val="6719912C"/>
    <w:rsid w:val="6762D5B3"/>
    <w:rsid w:val="67645717"/>
    <w:rsid w:val="68B1AB41"/>
    <w:rsid w:val="695954B5"/>
    <w:rsid w:val="69AA634B"/>
    <w:rsid w:val="6AB22BD9"/>
    <w:rsid w:val="6AB7A992"/>
    <w:rsid w:val="6C3204CF"/>
    <w:rsid w:val="6C74B813"/>
    <w:rsid w:val="6D2C1BF6"/>
    <w:rsid w:val="6D8478C1"/>
    <w:rsid w:val="6D864881"/>
    <w:rsid w:val="6D92FEE4"/>
    <w:rsid w:val="6EF2F4E1"/>
    <w:rsid w:val="6F0F57D8"/>
    <w:rsid w:val="6F4D2F52"/>
    <w:rsid w:val="6FD4F0E1"/>
    <w:rsid w:val="7005A09D"/>
    <w:rsid w:val="703C7E1E"/>
    <w:rsid w:val="70531015"/>
    <w:rsid w:val="706226C6"/>
    <w:rsid w:val="711D4F33"/>
    <w:rsid w:val="714A6646"/>
    <w:rsid w:val="7253F978"/>
    <w:rsid w:val="7326079D"/>
    <w:rsid w:val="732C626F"/>
    <w:rsid w:val="735704B2"/>
    <w:rsid w:val="737AEDDE"/>
    <w:rsid w:val="74024068"/>
    <w:rsid w:val="744A6E9B"/>
    <w:rsid w:val="746444B6"/>
    <w:rsid w:val="7490F3A3"/>
    <w:rsid w:val="74F1BC1A"/>
    <w:rsid w:val="75178D89"/>
    <w:rsid w:val="758F13CC"/>
    <w:rsid w:val="76DA0EF4"/>
    <w:rsid w:val="7725780B"/>
    <w:rsid w:val="77A536AA"/>
    <w:rsid w:val="77E1254A"/>
    <w:rsid w:val="78C1486C"/>
    <w:rsid w:val="79944F63"/>
    <w:rsid w:val="79D36D1D"/>
    <w:rsid w:val="79E8474A"/>
    <w:rsid w:val="7A192B17"/>
    <w:rsid w:val="7A4EEA99"/>
    <w:rsid w:val="7B0D5F9C"/>
    <w:rsid w:val="7B3AC006"/>
    <w:rsid w:val="7B51FABD"/>
    <w:rsid w:val="7B97C868"/>
    <w:rsid w:val="7CEDCB1E"/>
    <w:rsid w:val="7D94B98F"/>
    <w:rsid w:val="7E34598A"/>
    <w:rsid w:val="7EB9DD2D"/>
    <w:rsid w:val="7F20637E"/>
    <w:rsid w:val="7F64361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265183"/>
  <w15:chartTrackingRefBased/>
  <w15:docId w15:val="{F99F9413-D116-469F-82B1-8BC87802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48D5"/>
    <w:pPr>
      <w:ind w:left="720"/>
      <w:contextualSpacing/>
    </w:pPr>
  </w:style>
  <w:style w:type="paragraph" w:styleId="p1" w:customStyle="1">
    <w:name w:val="p1"/>
    <w:basedOn w:val="Normal"/>
    <w:rsid w:val="00FB5D4A"/>
    <w:rPr>
      <w:rFonts w:ascii=".AppleSystemUIFont" w:hAnsi=".AppleSystemUIFont" w:cs="Times New Roman"/>
      <w:kern w:val="0"/>
      <w:sz w:val="28"/>
      <w:szCs w:val="28"/>
      <w14:ligatures w14:val="none"/>
    </w:rPr>
  </w:style>
  <w:style w:type="paragraph" w:styleId="p2" w:customStyle="1">
    <w:name w:val="p2"/>
    <w:basedOn w:val="Normal"/>
    <w:rsid w:val="00FB5D4A"/>
    <w:rPr>
      <w:rFonts w:ascii=".AppleSystemUIFont" w:hAnsi=".AppleSystemUIFont" w:cs="Times New Roman"/>
      <w:kern w:val="0"/>
      <w:sz w:val="28"/>
      <w:szCs w:val="28"/>
      <w14:ligatures w14:val="none"/>
    </w:rPr>
  </w:style>
  <w:style w:type="character" w:styleId="s1" w:customStyle="1">
    <w:name w:val="s1"/>
    <w:basedOn w:val="DefaultParagraphFont"/>
    <w:rsid w:val="00FB5D4A"/>
    <w:rPr>
      <w:rFonts w:hint="default" w:ascii="UICTFontTextStyleBody" w:hAnsi="UICTFontTextStyleBody"/>
      <w:b w:val="0"/>
      <w:bCs w:val="0"/>
      <w:i w:val="0"/>
      <w:iCs w:val="0"/>
      <w:sz w:val="28"/>
      <w:szCs w:val="28"/>
    </w:rPr>
  </w:style>
  <w:style w:type="paragraph" w:styleId="li1" w:customStyle="1">
    <w:name w:val="li1"/>
    <w:basedOn w:val="Normal"/>
    <w:rsid w:val="00FB5D4A"/>
    <w:rPr>
      <w:rFonts w:ascii=".AppleSystemUIFont" w:hAnsi=".AppleSystemUIFont" w:cs="Times New Roman"/>
      <w:kern w:val="0"/>
      <w:sz w:val="28"/>
      <w:szCs w:val="28"/>
      <w14:ligatures w14:val="none"/>
    </w:rPr>
  </w:style>
  <w:style w:type="character" w:styleId="apple-converted-space" w:customStyle="1">
    <w:name w:val="apple-converted-space"/>
    <w:basedOn w:val="DefaultParagraphFont"/>
    <w:rsid w:val="00FB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4c59a4f6763f4e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Turner</dc:creator>
  <keywords/>
  <dc:description/>
  <lastModifiedBy>Andrea Turner</lastModifiedBy>
  <revision>102</revision>
  <dcterms:created xsi:type="dcterms:W3CDTF">2023-04-11T19:23:00.0000000Z</dcterms:created>
  <dcterms:modified xsi:type="dcterms:W3CDTF">2023-04-15T00:59:12.2650894Z</dcterms:modified>
</coreProperties>
</file>