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A704" w14:textId="77777777" w:rsidR="00512D68" w:rsidRPr="00666609" w:rsidRDefault="00512D68" w:rsidP="0051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21"/>
        </w:rPr>
      </w:pPr>
      <w:r w:rsidRPr="00666609">
        <w:rPr>
          <w:rFonts w:ascii="Arial" w:hAnsi="Arial" w:cs="Arial"/>
          <w:b/>
          <w:bCs/>
          <w:color w:val="231F20"/>
          <w:sz w:val="36"/>
          <w:szCs w:val="21"/>
        </w:rPr>
        <w:t>SCIENCE Units of Study for each grade in Ontario</w:t>
      </w:r>
    </w:p>
    <w:p w14:paraId="341E28F3" w14:textId="77777777" w:rsidR="00512D68" w:rsidRDefault="00512D68" w:rsidP="0051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>Understanding</w:t>
      </w:r>
    </w:p>
    <w:p w14:paraId="0415CC6C" w14:textId="77777777" w:rsidR="00512D68" w:rsidRDefault="00512D68" w:rsidP="0051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12D68" w14:paraId="27B557CB" w14:textId="77777777" w:rsidTr="009B5E21">
        <w:tc>
          <w:tcPr>
            <w:tcW w:w="1870" w:type="dxa"/>
            <w:tcBorders>
              <w:top w:val="nil"/>
              <w:left w:val="nil"/>
            </w:tcBorders>
          </w:tcPr>
          <w:p w14:paraId="534FEC0D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79EC290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D0628AD" w14:textId="77777777" w:rsidR="00364F65" w:rsidRDefault="00364F65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C1F9DFE" w14:textId="409AC862" w:rsidR="00364F65" w:rsidRDefault="00364F65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3FCE900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88362AB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36D0068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6596C822" w14:textId="77777777" w:rsidTr="00512D68">
        <w:tc>
          <w:tcPr>
            <w:tcW w:w="1870" w:type="dxa"/>
          </w:tcPr>
          <w:p w14:paraId="72F5E18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Grade 1 </w:t>
            </w:r>
          </w:p>
          <w:p w14:paraId="5DDB0A7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72E014D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Needs and</w:t>
            </w:r>
          </w:p>
          <w:p w14:paraId="7AF4C10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Characteristics</w:t>
            </w:r>
          </w:p>
          <w:p w14:paraId="1A9E5CD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of Living Things</w:t>
            </w:r>
          </w:p>
          <w:p w14:paraId="485CBDE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8EF502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Materials, Objects,</w:t>
            </w:r>
          </w:p>
          <w:p w14:paraId="7FE2588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and Everyday</w:t>
            </w:r>
          </w:p>
          <w:p w14:paraId="296A4E7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Structures</w:t>
            </w:r>
          </w:p>
          <w:p w14:paraId="6E51F48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91F37E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Energy in Our Lives</w:t>
            </w:r>
          </w:p>
        </w:tc>
        <w:tc>
          <w:tcPr>
            <w:tcW w:w="1870" w:type="dxa"/>
          </w:tcPr>
          <w:p w14:paraId="1DAFCCB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Daily and Seasonal</w:t>
            </w:r>
          </w:p>
          <w:p w14:paraId="7C4D6CB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Changes</w:t>
            </w:r>
          </w:p>
          <w:p w14:paraId="4151437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1D63EB2" w14:textId="77777777" w:rsidTr="00512D68">
        <w:tc>
          <w:tcPr>
            <w:tcW w:w="1870" w:type="dxa"/>
          </w:tcPr>
          <w:p w14:paraId="6488A34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2</w:t>
            </w:r>
          </w:p>
        </w:tc>
        <w:tc>
          <w:tcPr>
            <w:tcW w:w="1870" w:type="dxa"/>
          </w:tcPr>
          <w:p w14:paraId="68EBEBD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Growth and Changes</w:t>
            </w:r>
          </w:p>
          <w:p w14:paraId="3DC2D71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in Animals</w:t>
            </w:r>
          </w:p>
          <w:p w14:paraId="76C36F1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289B35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Movement </w:t>
            </w:r>
          </w:p>
        </w:tc>
        <w:tc>
          <w:tcPr>
            <w:tcW w:w="1870" w:type="dxa"/>
          </w:tcPr>
          <w:p w14:paraId="37B2500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Properties of Liquids</w:t>
            </w:r>
          </w:p>
          <w:p w14:paraId="4EB5B9B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and Solids</w:t>
            </w:r>
          </w:p>
          <w:p w14:paraId="2CA2AE1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7FEB2C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Air and Water in the</w:t>
            </w:r>
          </w:p>
          <w:p w14:paraId="011D5C2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5E641DC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CEEF0BA" w14:textId="77777777" w:rsidTr="00512D68">
        <w:tc>
          <w:tcPr>
            <w:tcW w:w="1870" w:type="dxa"/>
          </w:tcPr>
          <w:p w14:paraId="532FFFD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3</w:t>
            </w:r>
          </w:p>
        </w:tc>
        <w:tc>
          <w:tcPr>
            <w:tcW w:w="1870" w:type="dxa"/>
          </w:tcPr>
          <w:p w14:paraId="7376B863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Growth and Changes</w:t>
            </w:r>
          </w:p>
          <w:p w14:paraId="2C8CB3A3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in Plants</w:t>
            </w:r>
          </w:p>
          <w:p w14:paraId="2CD44FD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8083DA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Strong and Stable</w:t>
            </w:r>
          </w:p>
          <w:p w14:paraId="1F32193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Structures</w:t>
            </w:r>
          </w:p>
          <w:p w14:paraId="5FFF36BD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CE3DAF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Forces Causing</w:t>
            </w:r>
          </w:p>
          <w:p w14:paraId="2C54C5B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Movement</w:t>
            </w:r>
          </w:p>
          <w:p w14:paraId="4B320B5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9E91CB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Soils in the</w:t>
            </w:r>
          </w:p>
          <w:p w14:paraId="5EFF366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7FD5ECE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5B8172F" w14:textId="77777777" w:rsidTr="00512D68">
        <w:tc>
          <w:tcPr>
            <w:tcW w:w="1870" w:type="dxa"/>
          </w:tcPr>
          <w:p w14:paraId="0595E51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4</w:t>
            </w:r>
          </w:p>
        </w:tc>
        <w:tc>
          <w:tcPr>
            <w:tcW w:w="1870" w:type="dxa"/>
          </w:tcPr>
          <w:p w14:paraId="62817A5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Habitats and</w:t>
            </w:r>
          </w:p>
          <w:p w14:paraId="1C3E57A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Communities</w:t>
            </w:r>
          </w:p>
          <w:p w14:paraId="1EB5A6E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9D0510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Pulleys and Gears</w:t>
            </w:r>
          </w:p>
        </w:tc>
        <w:tc>
          <w:tcPr>
            <w:tcW w:w="1870" w:type="dxa"/>
          </w:tcPr>
          <w:p w14:paraId="07C0FEA4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Light and Sound</w:t>
            </w:r>
          </w:p>
        </w:tc>
        <w:tc>
          <w:tcPr>
            <w:tcW w:w="1870" w:type="dxa"/>
          </w:tcPr>
          <w:p w14:paraId="11F59A8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Rocks and Minerals</w:t>
            </w:r>
          </w:p>
          <w:p w14:paraId="16368C7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0E743A2B" w14:textId="77777777" w:rsidTr="00512D68">
        <w:tc>
          <w:tcPr>
            <w:tcW w:w="1870" w:type="dxa"/>
          </w:tcPr>
          <w:p w14:paraId="425E515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5</w:t>
            </w:r>
          </w:p>
        </w:tc>
        <w:tc>
          <w:tcPr>
            <w:tcW w:w="1870" w:type="dxa"/>
          </w:tcPr>
          <w:p w14:paraId="3764878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Human Organ</w:t>
            </w:r>
          </w:p>
          <w:p w14:paraId="26B0DE2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Systems</w:t>
            </w:r>
          </w:p>
          <w:p w14:paraId="6A464A6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5A1A7B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Forces Acting on</w:t>
            </w:r>
          </w:p>
          <w:p w14:paraId="45ABDDD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Structures and</w:t>
            </w:r>
          </w:p>
          <w:p w14:paraId="6D6A4A1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Mechanisms</w:t>
            </w:r>
          </w:p>
          <w:p w14:paraId="21A904B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C258D8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Properties of and</w:t>
            </w:r>
          </w:p>
          <w:p w14:paraId="77B4749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Changes in Matter</w:t>
            </w:r>
          </w:p>
          <w:p w14:paraId="60E90C2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783615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Conservation</w:t>
            </w:r>
          </w:p>
          <w:p w14:paraId="363B5E5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of Energy and</w:t>
            </w:r>
          </w:p>
          <w:p w14:paraId="1EA0025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Resources</w:t>
            </w:r>
          </w:p>
          <w:p w14:paraId="7B873E7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EF0F85F" w14:textId="77777777" w:rsidTr="00512D68">
        <w:tc>
          <w:tcPr>
            <w:tcW w:w="1870" w:type="dxa"/>
          </w:tcPr>
          <w:p w14:paraId="1BE83C7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6</w:t>
            </w:r>
          </w:p>
        </w:tc>
        <w:tc>
          <w:tcPr>
            <w:tcW w:w="1870" w:type="dxa"/>
          </w:tcPr>
          <w:p w14:paraId="3765827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Biodiversity</w:t>
            </w:r>
          </w:p>
        </w:tc>
        <w:tc>
          <w:tcPr>
            <w:tcW w:w="1870" w:type="dxa"/>
          </w:tcPr>
          <w:p w14:paraId="4C4A0CA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Flight</w:t>
            </w:r>
          </w:p>
        </w:tc>
        <w:tc>
          <w:tcPr>
            <w:tcW w:w="1870" w:type="dxa"/>
          </w:tcPr>
          <w:p w14:paraId="4FD365B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Electricity and</w:t>
            </w:r>
          </w:p>
          <w:p w14:paraId="7BF0EBA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Electrical Devices</w:t>
            </w:r>
          </w:p>
          <w:p w14:paraId="648E246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C17C4F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Space</w:t>
            </w:r>
          </w:p>
          <w:p w14:paraId="76EBCBA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9D2C56A" w14:textId="77777777" w:rsidTr="00512D68">
        <w:tc>
          <w:tcPr>
            <w:tcW w:w="1870" w:type="dxa"/>
          </w:tcPr>
          <w:p w14:paraId="0D75369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7</w:t>
            </w:r>
          </w:p>
        </w:tc>
        <w:tc>
          <w:tcPr>
            <w:tcW w:w="1870" w:type="dxa"/>
          </w:tcPr>
          <w:p w14:paraId="64BC3624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Interactions in the</w:t>
            </w:r>
          </w:p>
          <w:p w14:paraId="2375E383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7CA5E9A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401E6C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Form and Function</w:t>
            </w:r>
          </w:p>
        </w:tc>
        <w:tc>
          <w:tcPr>
            <w:tcW w:w="1870" w:type="dxa"/>
          </w:tcPr>
          <w:p w14:paraId="57FEB61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Pure Substances and</w:t>
            </w:r>
          </w:p>
          <w:p w14:paraId="619D1FE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Mixtures</w:t>
            </w:r>
          </w:p>
          <w:p w14:paraId="63DD783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259E8FD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Heat in the</w:t>
            </w:r>
          </w:p>
          <w:p w14:paraId="0E4C1A4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18993D5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0E0B05BC" w14:textId="77777777" w:rsidTr="00512D68">
        <w:tc>
          <w:tcPr>
            <w:tcW w:w="1870" w:type="dxa"/>
          </w:tcPr>
          <w:p w14:paraId="35EC3DB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8</w:t>
            </w:r>
          </w:p>
        </w:tc>
        <w:tc>
          <w:tcPr>
            <w:tcW w:w="1870" w:type="dxa"/>
          </w:tcPr>
          <w:p w14:paraId="43075C0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Cells</w:t>
            </w:r>
          </w:p>
        </w:tc>
        <w:tc>
          <w:tcPr>
            <w:tcW w:w="1870" w:type="dxa"/>
          </w:tcPr>
          <w:p w14:paraId="0C62899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Systems in Action</w:t>
            </w:r>
          </w:p>
        </w:tc>
        <w:tc>
          <w:tcPr>
            <w:tcW w:w="1870" w:type="dxa"/>
          </w:tcPr>
          <w:p w14:paraId="3B45CBF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Fluids</w:t>
            </w:r>
          </w:p>
        </w:tc>
        <w:tc>
          <w:tcPr>
            <w:tcW w:w="1870" w:type="dxa"/>
          </w:tcPr>
          <w:p w14:paraId="7FAE6F3C" w14:textId="77777777" w:rsidR="009B5E21" w:rsidRPr="00512D68" w:rsidRDefault="009B5E21" w:rsidP="009B5E21">
            <w:r>
              <w:rPr>
                <w:rFonts w:ascii="Arial" w:hAnsi="Arial" w:cs="Arial"/>
                <w:color w:val="231F20"/>
                <w:sz w:val="20"/>
                <w:szCs w:val="20"/>
              </w:rPr>
              <w:t>Water Systems</w:t>
            </w:r>
          </w:p>
          <w:p w14:paraId="61EE4CF4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57E7AFA6" w14:textId="77777777" w:rsidR="00512D68" w:rsidRDefault="00512D68" w:rsidP="00512D68">
      <w:pPr>
        <w:autoSpaceDE w:val="0"/>
        <w:autoSpaceDN w:val="0"/>
        <w:adjustRightInd w:val="0"/>
        <w:spacing w:after="0" w:line="240" w:lineRule="auto"/>
      </w:pPr>
    </w:p>
    <w:p w14:paraId="6E4A4F8A" w14:textId="265E6648" w:rsidR="00512D68" w:rsidRDefault="00512D68" w:rsidP="00512D68">
      <w:pPr>
        <w:autoSpaceDE w:val="0"/>
        <w:autoSpaceDN w:val="0"/>
        <w:adjustRightInd w:val="0"/>
        <w:spacing w:after="0" w:line="240" w:lineRule="auto"/>
      </w:pPr>
      <w:r>
        <w:t>Given that we have 10 months to the year, we will spend approximately two or three months for each unit. Ou</w:t>
      </w:r>
      <w:r w:rsidR="009B5E21">
        <w:t>r first unit will last until the end of November 20</w:t>
      </w:r>
      <w:r w:rsidR="009F69E9">
        <w:t>22</w:t>
      </w:r>
      <w:r w:rsidR="009B5E21">
        <w:t>. Each term</w:t>
      </w:r>
      <w:r>
        <w:t xml:space="preserve"> will have a unit test and a project as well as a class participation mark and a mark for your notebook</w:t>
      </w:r>
      <w:r w:rsidR="00666609">
        <w:t xml:space="preserve"> (keep up-to-date and organized!).</w:t>
      </w:r>
    </w:p>
    <w:p w14:paraId="33DA51FA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5987AC93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44F46B8D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  <w:r>
        <w:t xml:space="preserve">Science is a balance between being organized and observant and about curiosity, wonder and inspiration.  It is a </w:t>
      </w:r>
      <w:r w:rsidR="009B5E21">
        <w:t xml:space="preserve">diverse and </w:t>
      </w:r>
      <w:r>
        <w:t>fascinating subject and one that will have you see things in a new light and understand things with greater clarity.</w:t>
      </w:r>
    </w:p>
    <w:p w14:paraId="6FCEEC7E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705389AB" w14:textId="77777777" w:rsidR="00666609" w:rsidRDefault="009B5E21" w:rsidP="00512D68">
      <w:pPr>
        <w:autoSpaceDE w:val="0"/>
        <w:autoSpaceDN w:val="0"/>
        <w:adjustRightInd w:val="0"/>
        <w:spacing w:after="0" w:line="240" w:lineRule="auto"/>
      </w:pPr>
      <w:r>
        <w:t>There are many areas of Science. Each column is a different type of science. Can you label each in the boxes above each column?</w:t>
      </w:r>
    </w:p>
    <w:p w14:paraId="4FD5548A" w14:textId="77777777" w:rsidR="009B5E21" w:rsidRDefault="009B5E21" w:rsidP="00512D68">
      <w:pPr>
        <w:autoSpaceDE w:val="0"/>
        <w:autoSpaceDN w:val="0"/>
        <w:adjustRightInd w:val="0"/>
        <w:spacing w:after="0" w:line="240" w:lineRule="auto"/>
      </w:pPr>
    </w:p>
    <w:p w14:paraId="46190FDE" w14:textId="77777777" w:rsidR="009B5E21" w:rsidRDefault="009B5E21" w:rsidP="009B5E21">
      <w:pPr>
        <w:autoSpaceDE w:val="0"/>
        <w:autoSpaceDN w:val="0"/>
        <w:adjustRightInd w:val="0"/>
        <w:spacing w:after="0" w:line="480" w:lineRule="auto"/>
      </w:pPr>
      <w:r>
        <w:t>Can you think of other areas of Science?  ___________________________________________________</w:t>
      </w:r>
    </w:p>
    <w:p w14:paraId="4A829A67" w14:textId="77777777" w:rsidR="009B5E21" w:rsidRDefault="009B5E21" w:rsidP="009B5E21">
      <w:pPr>
        <w:autoSpaceDE w:val="0"/>
        <w:autoSpaceDN w:val="0"/>
        <w:adjustRightInd w:val="0"/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F6A4AB2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7BC04A01" w14:textId="0E86A376" w:rsidR="00666609" w:rsidRDefault="00F17B1E" w:rsidP="00666609">
      <w:r>
        <w:t xml:space="preserve">On the back of this sheet, explain what you know about fact, </w:t>
      </w:r>
      <w:proofErr w:type="gramStart"/>
      <w:r>
        <w:t>opinion</w:t>
      </w:r>
      <w:proofErr w:type="gramEnd"/>
      <w:r>
        <w:t xml:space="preserve"> and Knowledge Building?</w:t>
      </w:r>
    </w:p>
    <w:p w14:paraId="1AE4032C" w14:textId="77777777" w:rsidR="006B27A5" w:rsidRDefault="006B27A5" w:rsidP="00666609"/>
    <w:p w14:paraId="385A7DBC" w14:textId="77777777" w:rsidR="006B27A5" w:rsidRDefault="006B27A5" w:rsidP="00666609">
      <w:r w:rsidRPr="006B27A5">
        <w:rPr>
          <w:b/>
        </w:rPr>
        <w:t>Fact</w:t>
      </w:r>
      <w:r>
        <w:t xml:space="preserve"> – How do you know something is true?</w:t>
      </w:r>
    </w:p>
    <w:p w14:paraId="02966B78" w14:textId="77777777" w:rsidR="006B27A5" w:rsidRDefault="006B27A5" w:rsidP="00666609"/>
    <w:p w14:paraId="5FA589B9" w14:textId="77777777" w:rsidR="006B27A5" w:rsidRDefault="006B27A5" w:rsidP="00666609"/>
    <w:p w14:paraId="6CA161B6" w14:textId="77777777" w:rsidR="006B27A5" w:rsidRDefault="006B27A5" w:rsidP="00666609"/>
    <w:p w14:paraId="062E7C5B" w14:textId="77777777" w:rsidR="006B27A5" w:rsidRDefault="006B27A5" w:rsidP="00666609"/>
    <w:p w14:paraId="40655EA3" w14:textId="77777777" w:rsidR="006B27A5" w:rsidRDefault="006B27A5" w:rsidP="00666609"/>
    <w:p w14:paraId="0BEC7A2B" w14:textId="77777777" w:rsidR="006B27A5" w:rsidRDefault="006B27A5" w:rsidP="00666609"/>
    <w:p w14:paraId="0A178D21" w14:textId="77777777" w:rsidR="006B27A5" w:rsidRDefault="006B27A5" w:rsidP="00666609"/>
    <w:p w14:paraId="448DE5BB" w14:textId="77777777" w:rsidR="006B27A5" w:rsidRDefault="006B27A5" w:rsidP="00666609"/>
    <w:p w14:paraId="12B3205C" w14:textId="77777777" w:rsidR="006B27A5" w:rsidRDefault="006B27A5" w:rsidP="00666609"/>
    <w:p w14:paraId="7CED32B3" w14:textId="77777777" w:rsidR="006B27A5" w:rsidRDefault="006B27A5" w:rsidP="00666609">
      <w:r w:rsidRPr="006B27A5">
        <w:rPr>
          <w:b/>
        </w:rPr>
        <w:t>Opinion</w:t>
      </w:r>
      <w:r>
        <w:t xml:space="preserve"> – When is an opinion valuable and when is it not?</w:t>
      </w:r>
    </w:p>
    <w:p w14:paraId="32BEEF98" w14:textId="77777777" w:rsidR="006B27A5" w:rsidRDefault="006B27A5" w:rsidP="00666609"/>
    <w:p w14:paraId="61FA69B7" w14:textId="77777777" w:rsidR="006B27A5" w:rsidRDefault="006B27A5" w:rsidP="00666609"/>
    <w:p w14:paraId="5EB686F7" w14:textId="77777777" w:rsidR="006B27A5" w:rsidRDefault="006B27A5" w:rsidP="00666609"/>
    <w:p w14:paraId="1B64AABE" w14:textId="77777777" w:rsidR="006B27A5" w:rsidRDefault="006B27A5" w:rsidP="00666609"/>
    <w:p w14:paraId="7FF6FBE8" w14:textId="77777777" w:rsidR="006B27A5" w:rsidRDefault="006B27A5" w:rsidP="00666609"/>
    <w:p w14:paraId="412AFF06" w14:textId="77777777" w:rsidR="006B27A5" w:rsidRDefault="006B27A5" w:rsidP="00666609"/>
    <w:p w14:paraId="298659E1" w14:textId="77777777" w:rsidR="006B27A5" w:rsidRDefault="006B27A5" w:rsidP="00666609"/>
    <w:p w14:paraId="2232D845" w14:textId="77777777" w:rsidR="006B27A5" w:rsidRDefault="006B27A5" w:rsidP="00666609">
      <w:r w:rsidRPr="006B27A5">
        <w:rPr>
          <w:b/>
        </w:rPr>
        <w:t>Knowledge Building</w:t>
      </w:r>
      <w:r>
        <w:t xml:space="preserve"> – What things help build your understanding of the world and the collective understanding of all people in the world?</w:t>
      </w:r>
    </w:p>
    <w:sectPr w:rsidR="006B27A5" w:rsidSect="00666609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68"/>
    <w:rsid w:val="00232179"/>
    <w:rsid w:val="00364F65"/>
    <w:rsid w:val="00512D68"/>
    <w:rsid w:val="005D1566"/>
    <w:rsid w:val="005E4EBC"/>
    <w:rsid w:val="00666609"/>
    <w:rsid w:val="006B27A5"/>
    <w:rsid w:val="009B5E21"/>
    <w:rsid w:val="009F69E9"/>
    <w:rsid w:val="00F1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61A9"/>
  <w15:chartTrackingRefBased/>
  <w15:docId w15:val="{9A25C235-AC12-49B1-93C0-ACC4B94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Romero-Sierra</cp:lastModifiedBy>
  <cp:revision>2</cp:revision>
  <cp:lastPrinted>2019-08-27T17:36:00Z</cp:lastPrinted>
  <dcterms:created xsi:type="dcterms:W3CDTF">2022-06-28T17:51:00Z</dcterms:created>
  <dcterms:modified xsi:type="dcterms:W3CDTF">2022-06-28T17:51:00Z</dcterms:modified>
</cp:coreProperties>
</file>