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4B64F" w14:textId="35932C54" w:rsidR="005A71D9" w:rsidRPr="002228FA" w:rsidRDefault="005A71D9" w:rsidP="005A71D9">
      <w:pPr>
        <w:pStyle w:val="NormalWeb"/>
        <w:shd w:val="clear" w:color="auto" w:fill="FFFFFF"/>
        <w:spacing w:before="0" w:beforeAutospacing="0" w:after="150" w:afterAutospacing="0"/>
        <w:rPr>
          <w:b/>
          <w:color w:val="000000" w:themeColor="text1"/>
          <w:sz w:val="36"/>
          <w:szCs w:val="36"/>
          <w:u w:val="single"/>
        </w:rPr>
      </w:pPr>
      <w:r w:rsidRPr="002228FA">
        <w:rPr>
          <w:b/>
          <w:color w:val="000000" w:themeColor="text1"/>
          <w:sz w:val="36"/>
          <w:szCs w:val="36"/>
          <w:u w:val="single"/>
        </w:rPr>
        <w:t xml:space="preserve">Week of </w:t>
      </w:r>
      <w:r w:rsidR="00452EF1">
        <w:rPr>
          <w:b/>
          <w:color w:val="000000" w:themeColor="text1"/>
          <w:sz w:val="36"/>
          <w:szCs w:val="36"/>
          <w:u w:val="single"/>
        </w:rPr>
        <w:t>June 8-12</w:t>
      </w:r>
      <w:r w:rsidRPr="002228FA">
        <w:rPr>
          <w:b/>
          <w:color w:val="000000" w:themeColor="text1"/>
          <w:sz w:val="36"/>
          <w:szCs w:val="36"/>
          <w:u w:val="single"/>
        </w:rPr>
        <w:t xml:space="preserve"> </w:t>
      </w:r>
    </w:p>
    <w:p w14:paraId="77A8684E" w14:textId="77777777" w:rsidR="003D082B" w:rsidRDefault="003D082B" w:rsidP="005A71D9">
      <w:pPr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</w:pPr>
    </w:p>
    <w:p w14:paraId="6381B4CE" w14:textId="6AF3F6FD" w:rsidR="005A71D9" w:rsidRPr="00674C97" w:rsidRDefault="005B6DED" w:rsidP="005A71D9">
      <w:pPr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  <w:t>Spend time playing with your child</w:t>
      </w:r>
      <w:r w:rsidR="00EF736D" w:rsidRPr="00674C97"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  <w:t xml:space="preserve"> </w:t>
      </w:r>
    </w:p>
    <w:p w14:paraId="57F9BC9B" w14:textId="77777777" w:rsidR="005A71D9" w:rsidRDefault="005A71D9" w:rsidP="005A71D9">
      <w:pPr>
        <w:rPr>
          <w:rFonts w:ascii="Times New Roman" w:hAnsi="Times New Roman" w:cs="Times New Roman"/>
          <w:b/>
          <w:color w:val="2E74B5" w:themeColor="accent1" w:themeShade="BF"/>
          <w:u w:val="single"/>
        </w:rPr>
      </w:pPr>
    </w:p>
    <w:p w14:paraId="22EC3BC0" w14:textId="4F68984D" w:rsidR="005A71D9" w:rsidRDefault="003D082B" w:rsidP="005A7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A71D9">
        <w:rPr>
          <w:rFonts w:ascii="Times New Roman" w:hAnsi="Times New Roman" w:cs="Times New Roman"/>
          <w:sz w:val="24"/>
          <w:szCs w:val="24"/>
        </w:rPr>
        <w:t>sk your child t</w:t>
      </w:r>
      <w:r w:rsidR="005B6DED">
        <w:rPr>
          <w:rFonts w:ascii="Times New Roman" w:hAnsi="Times New Roman" w:cs="Times New Roman"/>
          <w:sz w:val="24"/>
          <w:szCs w:val="24"/>
        </w:rPr>
        <w:t>o choose a game or activity</w:t>
      </w:r>
      <w:r w:rsidR="005838AC">
        <w:rPr>
          <w:rFonts w:ascii="Times New Roman" w:hAnsi="Times New Roman" w:cs="Times New Roman"/>
          <w:sz w:val="24"/>
          <w:szCs w:val="24"/>
        </w:rPr>
        <w:t xml:space="preserve"> they enjoy</w:t>
      </w:r>
      <w:r w:rsidR="005A71D9">
        <w:rPr>
          <w:rFonts w:ascii="Times New Roman" w:hAnsi="Times New Roman" w:cs="Times New Roman"/>
          <w:sz w:val="24"/>
          <w:szCs w:val="24"/>
        </w:rPr>
        <w:t xml:space="preserve"> </w:t>
      </w:r>
      <w:r w:rsidR="005838AC">
        <w:rPr>
          <w:rFonts w:ascii="Times New Roman" w:hAnsi="Times New Roman" w:cs="Times New Roman"/>
          <w:sz w:val="24"/>
          <w:szCs w:val="24"/>
        </w:rPr>
        <w:t>and spend some time playing together.</w:t>
      </w:r>
      <w:r w:rsidR="005A71D9" w:rsidRPr="00BC31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F1912" w14:textId="55AB0836" w:rsidR="003D082B" w:rsidRDefault="003D082B" w:rsidP="005A71D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 w:themeColor="text1"/>
          <w:lang w:val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39AAE8" wp14:editId="61F5AC8E">
                <wp:simplePos x="0" y="0"/>
                <wp:positionH relativeFrom="column">
                  <wp:posOffset>-161925</wp:posOffset>
                </wp:positionH>
                <wp:positionV relativeFrom="paragraph">
                  <wp:posOffset>182245</wp:posOffset>
                </wp:positionV>
                <wp:extent cx="875347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5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3C7D1" id="Straight Connector 2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4.35pt" to="676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2035F271" w14:textId="1A6072A8" w:rsidR="003D082B" w:rsidRDefault="003D082B" w:rsidP="005A71D9">
      <w:pPr>
        <w:rPr>
          <w:rFonts w:ascii="Times New Roman" w:hAnsi="Times New Roman" w:cs="Times New Roman"/>
          <w:sz w:val="24"/>
          <w:szCs w:val="24"/>
        </w:rPr>
      </w:pPr>
    </w:p>
    <w:p w14:paraId="10DBDABB" w14:textId="4C0A2A7E" w:rsidR="00BB44F8" w:rsidRPr="003F37E1" w:rsidRDefault="00BB44F8" w:rsidP="006C5AB4">
      <w:pPr>
        <w:rPr>
          <w:rFonts w:ascii="Times New Roman" w:hAnsi="Times New Roman" w:cs="Times New Roman"/>
          <w:sz w:val="24"/>
          <w:szCs w:val="24"/>
        </w:rPr>
        <w:sectPr w:rsidR="00BB44F8" w:rsidRPr="003F37E1" w:rsidSect="00D36066">
          <w:headerReference w:type="default" r:id="rId12"/>
          <w:footerReference w:type="default" r:id="rId13"/>
          <w:pgSz w:w="15840" w:h="12240" w:orient="landscape"/>
          <w:pgMar w:top="1440" w:right="1440" w:bottom="1440" w:left="1440" w:header="283" w:footer="246" w:gutter="0"/>
          <w:pgNumType w:start="1"/>
          <w:cols w:space="720"/>
          <w:docGrid w:linePitch="381"/>
        </w:sectPr>
      </w:pPr>
    </w:p>
    <w:p w14:paraId="7940CAA8" w14:textId="77777777" w:rsidR="00AD38CB" w:rsidRPr="00AD38CB" w:rsidRDefault="00AD38CB" w:rsidP="00AD38CB">
      <w:pPr>
        <w:pStyle w:val="NormalWeb"/>
        <w:rPr>
          <w:b/>
          <w:color w:val="2E74B5" w:themeColor="accent1" w:themeShade="BF"/>
          <w:szCs w:val="27"/>
        </w:rPr>
      </w:pPr>
      <w:r w:rsidRPr="00AD38CB">
        <w:rPr>
          <w:b/>
          <w:color w:val="2E74B5" w:themeColor="accent1" w:themeShade="BF"/>
          <w:sz w:val="36"/>
          <w:szCs w:val="36"/>
          <w:u w:val="single"/>
        </w:rPr>
        <w:t>Head-Toes-Knees-Shoulders</w:t>
      </w:r>
      <w:r w:rsidRPr="00AD38CB">
        <w:rPr>
          <w:b/>
          <w:color w:val="2E74B5" w:themeColor="accent1" w:themeShade="BF"/>
          <w:szCs w:val="27"/>
        </w:rPr>
        <w:t xml:space="preserve"> </w:t>
      </w:r>
    </w:p>
    <w:p w14:paraId="61B6E1B6" w14:textId="21FF0180" w:rsidR="00AD38CB" w:rsidRPr="002D1A11" w:rsidRDefault="00AD38CB" w:rsidP="002D1A11">
      <w:pPr>
        <w:pStyle w:val="NoSpacing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2D1A1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How this helps self-regulation and wellbeing:</w:t>
      </w:r>
    </w:p>
    <w:p w14:paraId="796394FE" w14:textId="3702A66A" w:rsidR="00AD38CB" w:rsidRDefault="003D7A62" w:rsidP="002D1A11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Helps children</w:t>
      </w:r>
      <w:r w:rsidR="00AD38CB" w:rsidRPr="002D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follow instructions, think</w:t>
      </w:r>
      <w:r w:rsidR="00AD38CB" w:rsidRPr="002D1A11">
        <w:rPr>
          <w:rFonts w:ascii="Times New Roman" w:hAnsi="Times New Roman" w:cs="Times New Roman"/>
          <w:color w:val="000000"/>
          <w:sz w:val="24"/>
          <w:szCs w:val="24"/>
        </w:rPr>
        <w:t xml:space="preserve"> before they do an action,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7095">
        <w:rPr>
          <w:rFonts w:ascii="Times New Roman" w:hAnsi="Times New Roman" w:cs="Times New Roman"/>
          <w:color w:val="000000"/>
          <w:sz w:val="24"/>
          <w:szCs w:val="24"/>
        </w:rPr>
        <w:t>staying calm/relaxed when things go wrong.</w:t>
      </w:r>
    </w:p>
    <w:p w14:paraId="3E8196B0" w14:textId="77777777" w:rsidR="002D1A11" w:rsidRPr="002D1A11" w:rsidRDefault="002D1A11" w:rsidP="002D1A11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1C1ABA77" w14:textId="7812ACD8" w:rsidR="008347FF" w:rsidRPr="00004C80" w:rsidRDefault="00AD38CB" w:rsidP="008347FF">
      <w:pPr>
        <w:pStyle w:val="NoSpacing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I</w:t>
      </w:r>
      <w:r w:rsidR="008347FF" w:rsidRPr="00004C8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nstructions:</w:t>
      </w:r>
    </w:p>
    <w:p w14:paraId="53E04069" w14:textId="1A30F259" w:rsidR="00CF3D9F" w:rsidRPr="002D1A11" w:rsidRDefault="00C53BDF" w:rsidP="002D1A11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 “</w:t>
      </w:r>
      <w:r w:rsidR="00685A81">
        <w:rPr>
          <w:rFonts w:ascii="Times New Roman" w:eastAsia="Times New Roman" w:hAnsi="Times New Roman" w:cs="Times New Roman"/>
          <w:color w:val="000000"/>
          <w:sz w:val="24"/>
          <w:szCs w:val="24"/>
        </w:rPr>
        <w:t>touch</w:t>
      </w:r>
      <w:r w:rsidR="00AD3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 h</w:t>
      </w:r>
      <w:r w:rsidR="00AD3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ead,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D38CB">
        <w:rPr>
          <w:rFonts w:ascii="Times New Roman" w:eastAsia="Times New Roman" w:hAnsi="Times New Roman" w:cs="Times New Roman"/>
          <w:color w:val="000000"/>
          <w:sz w:val="24"/>
          <w:szCs w:val="24"/>
        </w:rPr>
        <w:t>houlders, knees and toes</w:t>
      </w:r>
      <w:r w:rsidR="00AD38CB" w:rsidRPr="002D1A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D1A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Say the </w:t>
      </w:r>
      <w:r w:rsidR="002D1A11">
        <w:rPr>
          <w:rFonts w:ascii="Times New Roman" w:eastAsia="Times New Roman" w:hAnsi="Times New Roman" w:cs="Times New Roman"/>
          <w:color w:val="000000"/>
          <w:sz w:val="24"/>
          <w:szCs w:val="24"/>
        </w:rPr>
        <w:t>body part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 loud</w:t>
      </w:r>
      <w:r w:rsidR="002D1A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child </w:t>
      </w:r>
      <w:r w:rsidR="00685A81">
        <w:rPr>
          <w:rFonts w:ascii="Times New Roman" w:eastAsia="Times New Roman" w:hAnsi="Times New Roman" w:cs="Times New Roman"/>
          <w:color w:val="000000"/>
          <w:sz w:val="24"/>
          <w:szCs w:val="24"/>
        </w:rPr>
        <w:t>touches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</w:t>
      </w:r>
      <w:r w:rsidR="002D1A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D7A6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117550E" w14:textId="431E3F25" w:rsidR="005838AC" w:rsidRPr="005838AC" w:rsidRDefault="00AD38CB" w:rsidP="002D1A11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 this again but in a different order (i.e. knees, head, shoulders, toes)</w:t>
      </w:r>
      <w:r w:rsidR="005838A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02820EF" w14:textId="1242312E" w:rsidR="005838AC" w:rsidRPr="002D1A11" w:rsidRDefault="00AD38CB" w:rsidP="008347FF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 this again </w:t>
      </w:r>
      <w:r w:rsidR="002D1A11">
        <w:rPr>
          <w:rFonts w:ascii="Times New Roman" w:hAnsi="Times New Roman" w:cs="Times New Roman"/>
          <w:noProof/>
          <w:sz w:val="24"/>
          <w:szCs w:val="24"/>
        </w:rPr>
        <w:t xml:space="preserve">but </w:t>
      </w:r>
      <w:r>
        <w:rPr>
          <w:rFonts w:ascii="Times New Roman" w:hAnsi="Times New Roman" w:cs="Times New Roman"/>
          <w:noProof/>
          <w:sz w:val="24"/>
          <w:szCs w:val="24"/>
        </w:rPr>
        <w:t>in a different order (i.e toes, head, knees, shoulders)</w:t>
      </w:r>
      <w:r w:rsidR="005838A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36A0264" w14:textId="4C6C0E0B" w:rsidR="002D1A11" w:rsidRPr="00452EF1" w:rsidRDefault="002D1A11" w:rsidP="008347FF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Next, say </w:t>
      </w:r>
      <w:r w:rsidR="00685A81">
        <w:rPr>
          <w:rFonts w:ascii="Times New Roman" w:hAnsi="Times New Roman" w:cs="Times New Roman"/>
          <w:noProof/>
          <w:sz w:val="24"/>
          <w:szCs w:val="24"/>
        </w:rPr>
        <w:t xml:space="preserve">“listen to my words, touch your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head” but </w:t>
      </w:r>
      <w:r w:rsidR="00685A81">
        <w:rPr>
          <w:rFonts w:ascii="Times New Roman" w:hAnsi="Times New Roman" w:cs="Times New Roman"/>
          <w:noProof/>
          <w:sz w:val="24"/>
          <w:szCs w:val="24"/>
        </w:rPr>
        <w:t>touch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your knees. </w:t>
      </w:r>
      <w:r w:rsidR="00452EF1">
        <w:rPr>
          <w:rFonts w:ascii="Times New Roman" w:hAnsi="Times New Roman" w:cs="Times New Roman"/>
          <w:noProof/>
          <w:sz w:val="24"/>
          <w:szCs w:val="24"/>
        </w:rPr>
        <w:t>Your c</w:t>
      </w:r>
      <w:r w:rsidR="003E62B8">
        <w:rPr>
          <w:rFonts w:ascii="Times New Roman" w:hAnsi="Times New Roman" w:cs="Times New Roman"/>
          <w:noProof/>
          <w:sz w:val="24"/>
          <w:szCs w:val="24"/>
        </w:rPr>
        <w:t>hild needs to</w:t>
      </w:r>
      <w:r w:rsidR="00685A8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E62B8">
        <w:rPr>
          <w:rFonts w:ascii="Times New Roman" w:hAnsi="Times New Roman" w:cs="Times New Roman"/>
          <w:noProof/>
          <w:sz w:val="24"/>
          <w:szCs w:val="24"/>
        </w:rPr>
        <w:t>touch the bo</w:t>
      </w:r>
      <w:r w:rsidR="00452EF1">
        <w:rPr>
          <w:rFonts w:ascii="Times New Roman" w:hAnsi="Times New Roman" w:cs="Times New Roman"/>
          <w:noProof/>
          <w:sz w:val="24"/>
          <w:szCs w:val="24"/>
        </w:rPr>
        <w:t xml:space="preserve">dy part you </w:t>
      </w:r>
      <w:r w:rsidR="00452EF1" w:rsidRPr="00685A81">
        <w:rPr>
          <w:rFonts w:ascii="Times New Roman" w:hAnsi="Times New Roman" w:cs="Times New Roman"/>
          <w:b/>
          <w:noProof/>
          <w:sz w:val="24"/>
          <w:szCs w:val="24"/>
        </w:rPr>
        <w:t>said</w:t>
      </w:r>
      <w:r w:rsidR="00452EF1">
        <w:rPr>
          <w:rFonts w:ascii="Times New Roman" w:hAnsi="Times New Roman" w:cs="Times New Roman"/>
          <w:noProof/>
          <w:sz w:val="24"/>
          <w:szCs w:val="24"/>
        </w:rPr>
        <w:t xml:space="preserve"> out loud</w:t>
      </w:r>
      <w:r w:rsidR="00685A81">
        <w:rPr>
          <w:rFonts w:ascii="Times New Roman" w:hAnsi="Times New Roman" w:cs="Times New Roman"/>
          <w:noProof/>
          <w:sz w:val="24"/>
          <w:szCs w:val="24"/>
        </w:rPr>
        <w:t xml:space="preserve"> “head” not knees</w:t>
      </w:r>
      <w:r w:rsidR="00452EF1">
        <w:rPr>
          <w:rFonts w:ascii="Times New Roman" w:hAnsi="Times New Roman" w:cs="Times New Roman"/>
          <w:noProof/>
          <w:sz w:val="24"/>
          <w:szCs w:val="24"/>
        </w:rPr>
        <w:t>!</w:t>
      </w:r>
    </w:p>
    <w:p w14:paraId="2143DEBC" w14:textId="508854CF" w:rsidR="00452EF1" w:rsidRPr="00AD38CB" w:rsidRDefault="00452EF1" w:rsidP="008347FF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Try this again with a 3-5 more</w:t>
      </w:r>
      <w:r w:rsidR="003E62B8">
        <w:rPr>
          <w:rFonts w:ascii="Times New Roman" w:hAnsi="Times New Roman" w:cs="Times New Roman"/>
          <w:noProof/>
          <w:sz w:val="24"/>
          <w:szCs w:val="24"/>
        </w:rPr>
        <w:t xml:space="preserve"> body parts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45A985B" w14:textId="77777777" w:rsidR="002D1A11" w:rsidRDefault="002D1A11" w:rsidP="002D1A11">
      <w:pPr>
        <w:pStyle w:val="NoSpacing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</w:p>
    <w:p w14:paraId="588D24CE" w14:textId="183911D9" w:rsidR="005B6DED" w:rsidRDefault="005B6DED" w:rsidP="005B6DED">
      <w:pPr>
        <w:pStyle w:val="ListParagraph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1946DA" w14:textId="7D254096" w:rsidR="00F9408F" w:rsidRDefault="00F9408F" w:rsidP="003F37E1">
      <w:pPr>
        <w:textDirection w:val="btL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2B49A89" w14:textId="78D602D6" w:rsidR="00F66C84" w:rsidRDefault="002D1A11" w:rsidP="003F37E1">
      <w:pPr>
        <w:textDirection w:val="btLr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  <w:r>
        <w:rPr>
          <w:noProof/>
          <w:lang w:val="en-CA"/>
        </w:rPr>
        <w:drawing>
          <wp:anchor distT="0" distB="0" distL="114300" distR="114300" simplePos="0" relativeHeight="251660800" behindDoc="1" locked="0" layoutInCell="1" allowOverlap="1" wp14:anchorId="5E59B6BB" wp14:editId="33F88810">
            <wp:simplePos x="0" y="0"/>
            <wp:positionH relativeFrom="column">
              <wp:posOffset>1419225</wp:posOffset>
            </wp:positionH>
            <wp:positionV relativeFrom="paragraph">
              <wp:posOffset>9525</wp:posOffset>
            </wp:positionV>
            <wp:extent cx="1257300" cy="1704975"/>
            <wp:effectExtent l="0" t="0" r="0" b="9525"/>
            <wp:wrapTight wrapText="bothSides">
              <wp:wrapPolygon edited="0">
                <wp:start x="0" y="0"/>
                <wp:lineTo x="0" y="21479"/>
                <wp:lineTo x="21273" y="21479"/>
                <wp:lineTo x="212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827B6" w14:textId="645274BB" w:rsidR="003D082B" w:rsidRDefault="003D082B" w:rsidP="003F37E1">
      <w:pPr>
        <w:textDirection w:val="btLr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</w:p>
    <w:p w14:paraId="6462BAA2" w14:textId="419703F8" w:rsidR="003D082B" w:rsidRDefault="003D082B" w:rsidP="003F37E1">
      <w:pPr>
        <w:textDirection w:val="btLr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</w:p>
    <w:p w14:paraId="7C35DFC0" w14:textId="3883258C" w:rsidR="003F37E1" w:rsidRDefault="003D082B" w:rsidP="005B6DED">
      <w:pPr>
        <w:textDirection w:val="btL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2E74B5" w:themeColor="accent1" w:themeShade="BF"/>
          <w:sz w:val="22"/>
          <w:szCs w:val="22"/>
        </w:rPr>
        <w:t xml:space="preserve">           </w:t>
      </w:r>
    </w:p>
    <w:p w14:paraId="0EEAA768" w14:textId="4392FD74" w:rsidR="00674C97" w:rsidRDefault="00674C97" w:rsidP="00674C97">
      <w:pPr>
        <w:pStyle w:val="ListParagraph"/>
        <w:textDirection w:val="btLr"/>
        <w:rPr>
          <w:noProof/>
        </w:rPr>
      </w:pPr>
    </w:p>
    <w:p w14:paraId="7943B658" w14:textId="59EE925E" w:rsidR="005A71D9" w:rsidRPr="00674C97" w:rsidRDefault="00763F53" w:rsidP="002D1A11">
      <w:pPr>
        <w:pStyle w:val="ListParagraph"/>
        <w:jc w:val="both"/>
        <w:textDirection w:val="btL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416BB4" w:rsidRPr="00674C97">
        <w:rPr>
          <w:rFonts w:ascii="Times New Roman" w:hAnsi="Times New Roman" w:cs="Times New Roman"/>
          <w:color w:val="000000"/>
        </w:rPr>
        <w:t xml:space="preserve">        </w:t>
      </w:r>
      <w:r w:rsidR="005B6E13">
        <w:rPr>
          <w:rFonts w:ascii="Times New Roman" w:hAnsi="Times New Roman" w:cs="Times New Roman"/>
          <w:color w:val="000000"/>
        </w:rPr>
        <w:t xml:space="preserve">        </w:t>
      </w:r>
      <w:r w:rsidR="00416BB4" w:rsidRPr="00674C97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 xml:space="preserve">     </w:t>
      </w:r>
    </w:p>
    <w:p w14:paraId="16E23089" w14:textId="6486967E" w:rsidR="00FC60D1" w:rsidRDefault="00FC60D1" w:rsidP="00FF7F75">
      <w:pPr>
        <w:jc w:val="both"/>
        <w:textDirection w:val="btL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:u w:val="single"/>
        </w:rPr>
      </w:pPr>
    </w:p>
    <w:p w14:paraId="3CCD14F7" w14:textId="344ED1D9" w:rsidR="005B6DED" w:rsidRDefault="005B6DED" w:rsidP="00FF7F75">
      <w:pPr>
        <w:jc w:val="both"/>
        <w:textDirection w:val="btL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:u w:val="single"/>
        </w:rPr>
      </w:pPr>
    </w:p>
    <w:p w14:paraId="22AA0F7F" w14:textId="77777777" w:rsidR="005B6DED" w:rsidRDefault="005B6DED" w:rsidP="00FF7F75">
      <w:pPr>
        <w:jc w:val="both"/>
        <w:textDirection w:val="btL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:u w:val="single"/>
        </w:rPr>
      </w:pPr>
    </w:p>
    <w:p w14:paraId="712136ED" w14:textId="77777777" w:rsidR="005B6DED" w:rsidRDefault="005B6DED" w:rsidP="00FF7F75">
      <w:pPr>
        <w:jc w:val="both"/>
        <w:textDirection w:val="btL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:u w:val="single"/>
        </w:rPr>
      </w:pPr>
    </w:p>
    <w:p w14:paraId="2245205B" w14:textId="4DDD9352" w:rsidR="005B6DED" w:rsidRDefault="005B6DED" w:rsidP="00FF7F75">
      <w:pPr>
        <w:jc w:val="both"/>
        <w:textDirection w:val="btL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:u w:val="single"/>
        </w:rPr>
      </w:pPr>
    </w:p>
    <w:p w14:paraId="48699A37" w14:textId="77777777" w:rsidR="00685A81" w:rsidRDefault="00685A81" w:rsidP="00FF7F75">
      <w:pPr>
        <w:jc w:val="both"/>
        <w:textDirection w:val="btL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:u w:val="single"/>
        </w:rPr>
      </w:pPr>
    </w:p>
    <w:p w14:paraId="26C37066" w14:textId="77777777" w:rsidR="005B6DED" w:rsidRDefault="005B6DED" w:rsidP="00FF7F75">
      <w:pPr>
        <w:jc w:val="both"/>
        <w:textDirection w:val="btL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:u w:val="single"/>
        </w:rPr>
      </w:pPr>
    </w:p>
    <w:p w14:paraId="7DDABD14" w14:textId="28859696" w:rsidR="003C23AC" w:rsidRDefault="00890E75" w:rsidP="00FF7F75">
      <w:pPr>
        <w:jc w:val="both"/>
        <w:textDirection w:val="btL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:u w:val="single"/>
        </w:rPr>
        <w:lastRenderedPageBreak/>
        <w:t xml:space="preserve">Calming </w:t>
      </w:r>
      <w:r w:rsidR="00101F46"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:u w:val="single"/>
        </w:rPr>
        <w:t>Bottle</w:t>
      </w:r>
    </w:p>
    <w:p w14:paraId="0EB0511E" w14:textId="77777777" w:rsidR="005838AC" w:rsidRDefault="005838AC" w:rsidP="00FF7F75">
      <w:pPr>
        <w:jc w:val="both"/>
        <w:textDirection w:val="btL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:u w:val="single"/>
        </w:rPr>
      </w:pPr>
    </w:p>
    <w:p w14:paraId="257FD8CC" w14:textId="0B5E6183" w:rsidR="00004C80" w:rsidRPr="008347FF" w:rsidRDefault="005838AC" w:rsidP="00004C80">
      <w:pPr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CA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CA"/>
        </w:rPr>
        <w:t>How this helps self-regulation and well</w:t>
      </w:r>
      <w:r w:rsidR="00004C80" w:rsidRPr="008347FF"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CA"/>
        </w:rPr>
        <w:t xml:space="preserve">being: </w:t>
      </w:r>
    </w:p>
    <w:p w14:paraId="78858917" w14:textId="1CF73A6B" w:rsidR="00F83C30" w:rsidRPr="00F83C30" w:rsidRDefault="00890E75" w:rsidP="00F83C3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Can be a soothing way to calm</w:t>
      </w:r>
      <w:r w:rsidR="00F83C30" w:rsidRPr="00F8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your </w:t>
      </w:r>
      <w:r w:rsidR="00564DFD">
        <w:rPr>
          <w:rFonts w:ascii="Times New Roman" w:hAnsi="Times New Roman" w:cs="Times New Roman"/>
          <w:color w:val="000000" w:themeColor="text1"/>
          <w:sz w:val="24"/>
          <w:szCs w:val="24"/>
        </w:rPr>
        <w:t>child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64DFD">
        <w:rPr>
          <w:rFonts w:ascii="Times New Roman" w:hAnsi="Times New Roman" w:cs="Times New Roman"/>
          <w:color w:val="000000" w:themeColor="text1"/>
          <w:sz w:val="24"/>
          <w:szCs w:val="24"/>
        </w:rPr>
        <w:t>They can</w:t>
      </w:r>
      <w:r w:rsidR="00F94C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cus on the moving</w:t>
      </w:r>
      <w:r w:rsidR="003D7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water</w:t>
      </w:r>
      <w:r w:rsidR="00F94C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3D7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94CE7">
        <w:rPr>
          <w:rFonts w:ascii="Times New Roman" w:hAnsi="Times New Roman" w:cs="Times New Roman"/>
          <w:color w:val="000000" w:themeColor="text1"/>
          <w:sz w:val="24"/>
          <w:szCs w:val="24"/>
        </w:rPr>
        <w:t>items inside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4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can be used when your child feels mad, sad, worried, or even when they just want </w:t>
      </w:r>
      <w:r w:rsidR="00685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3D7A62">
        <w:rPr>
          <w:rFonts w:ascii="Times New Roman" w:hAnsi="Times New Roman" w:cs="Times New Roman"/>
          <w:color w:val="000000" w:themeColor="text1"/>
          <w:sz w:val="24"/>
          <w:szCs w:val="24"/>
        </w:rPr>
        <w:t>relax</w:t>
      </w:r>
      <w:r w:rsidR="00564D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CB396C" w14:textId="77777777" w:rsidR="00004C80" w:rsidRPr="00E43CE2" w:rsidRDefault="00004C80" w:rsidP="00FF7F75">
      <w:pPr>
        <w:jc w:val="both"/>
        <w:textDirection w:val="btLr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CA"/>
        </w:rPr>
      </w:pPr>
    </w:p>
    <w:p w14:paraId="10CC10C7" w14:textId="3424F263" w:rsidR="00F83C30" w:rsidRPr="00E43CE2" w:rsidRDefault="00004C80" w:rsidP="00FF7F75">
      <w:pPr>
        <w:jc w:val="both"/>
        <w:textDirection w:val="btL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u w:val="single"/>
        </w:rPr>
      </w:pPr>
      <w:r w:rsidRPr="00E43CE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CA"/>
        </w:rPr>
        <w:t>You will need:</w:t>
      </w:r>
    </w:p>
    <w:p w14:paraId="3E2CA59E" w14:textId="11D65B78" w:rsidR="00E43CE2" w:rsidRDefault="006C3E1D" w:rsidP="007836BC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</w:t>
      </w:r>
      <w:r w:rsidR="003D7A62">
        <w:rPr>
          <w:rFonts w:ascii="Times New Roman" w:hAnsi="Times New Roman" w:cs="Times New Roman"/>
          <w:sz w:val="24"/>
          <w:szCs w:val="24"/>
          <w:lang w:val="en"/>
        </w:rPr>
        <w:t>mpty plastic water bottle</w:t>
      </w:r>
      <w:r w:rsidR="00E43CE2" w:rsidRPr="00E43CE2">
        <w:rPr>
          <w:rFonts w:ascii="Times New Roman" w:hAnsi="Times New Roman" w:cs="Times New Roman"/>
          <w:sz w:val="24"/>
          <w:szCs w:val="24"/>
          <w:lang w:val="en"/>
        </w:rPr>
        <w:t xml:space="preserve"> with </w:t>
      </w:r>
      <w:r w:rsidR="00813E53">
        <w:rPr>
          <w:rFonts w:ascii="Times New Roman" w:hAnsi="Times New Roman" w:cs="Times New Roman"/>
          <w:sz w:val="24"/>
          <w:szCs w:val="24"/>
          <w:lang w:val="en"/>
        </w:rPr>
        <w:t xml:space="preserve">a </w:t>
      </w:r>
      <w:r w:rsidR="00E43CE2" w:rsidRPr="00E43CE2">
        <w:rPr>
          <w:rFonts w:ascii="Times New Roman" w:hAnsi="Times New Roman" w:cs="Times New Roman"/>
          <w:sz w:val="24"/>
          <w:szCs w:val="24"/>
          <w:lang w:val="en"/>
        </w:rPr>
        <w:t>lid</w:t>
      </w:r>
      <w:r w:rsidR="00813E53">
        <w:rPr>
          <w:rFonts w:ascii="Times New Roman" w:hAnsi="Times New Roman" w:cs="Times New Roman"/>
          <w:sz w:val="24"/>
          <w:szCs w:val="24"/>
          <w:lang w:val="en"/>
        </w:rPr>
        <w:t xml:space="preserve"> that closes</w:t>
      </w:r>
    </w:p>
    <w:p w14:paraId="1B45A6E4" w14:textId="143688F0" w:rsidR="00813E53" w:rsidRPr="00E43CE2" w:rsidRDefault="006C3E1D" w:rsidP="007836BC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W</w:t>
      </w:r>
      <w:r w:rsidR="00813E53">
        <w:rPr>
          <w:rFonts w:ascii="Times New Roman" w:hAnsi="Times New Roman" w:cs="Times New Roman"/>
          <w:sz w:val="24"/>
          <w:szCs w:val="24"/>
          <w:lang w:val="en"/>
        </w:rPr>
        <w:t>ater</w:t>
      </w:r>
    </w:p>
    <w:p w14:paraId="296E69AF" w14:textId="77BC80C4" w:rsidR="001D47EC" w:rsidRDefault="00813E53" w:rsidP="007A1030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2</w:t>
      </w:r>
      <w:r w:rsidR="00E43CE2" w:rsidRPr="00E43CE2">
        <w:rPr>
          <w:rFonts w:ascii="Times New Roman" w:hAnsi="Times New Roman" w:cs="Times New Roman"/>
          <w:sz w:val="24"/>
          <w:szCs w:val="24"/>
          <w:lang w:val="en"/>
        </w:rPr>
        <w:t xml:space="preserve"> tablespoon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r w:rsidR="00E43CE2" w:rsidRPr="00E43CE2">
        <w:rPr>
          <w:rFonts w:ascii="Times New Roman" w:hAnsi="Times New Roman" w:cs="Times New Roman"/>
          <w:sz w:val="24"/>
          <w:szCs w:val="24"/>
          <w:lang w:val="en"/>
        </w:rPr>
        <w:t xml:space="preserve"> of glitter glue</w:t>
      </w:r>
      <w:r w:rsidR="001D47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6C3E1D">
        <w:rPr>
          <w:rFonts w:ascii="Times New Roman" w:hAnsi="Times New Roman" w:cs="Times New Roman"/>
          <w:sz w:val="24"/>
          <w:szCs w:val="24"/>
          <w:lang w:val="en"/>
        </w:rPr>
        <w:t xml:space="preserve">and </w:t>
      </w:r>
      <w:r w:rsidR="001D47EC">
        <w:rPr>
          <w:rFonts w:ascii="Times New Roman" w:hAnsi="Times New Roman" w:cs="Times New Roman"/>
          <w:sz w:val="24"/>
          <w:szCs w:val="24"/>
          <w:lang w:val="en"/>
        </w:rPr>
        <w:t>or vegetable oil</w:t>
      </w:r>
    </w:p>
    <w:p w14:paraId="49A8A78F" w14:textId="1C7A4F75" w:rsidR="00E43CE2" w:rsidRPr="00E43CE2" w:rsidRDefault="001D47EC" w:rsidP="007A1030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2-3 tablespoons of sparkles</w:t>
      </w:r>
      <w:r w:rsidR="00F723E9">
        <w:rPr>
          <w:rFonts w:ascii="Times New Roman" w:hAnsi="Times New Roman" w:cs="Times New Roman"/>
          <w:sz w:val="24"/>
          <w:szCs w:val="24"/>
          <w:lang w:val="en"/>
        </w:rPr>
        <w:t xml:space="preserve">, small </w:t>
      </w:r>
      <w:r w:rsidR="00F723E9" w:rsidRPr="00E43CE2">
        <w:rPr>
          <w:rFonts w:ascii="Times New Roman" w:hAnsi="Times New Roman" w:cs="Times New Roman"/>
          <w:sz w:val="24"/>
          <w:szCs w:val="24"/>
          <w:lang w:val="en"/>
        </w:rPr>
        <w:t xml:space="preserve">beads, </w:t>
      </w:r>
      <w:r>
        <w:rPr>
          <w:rFonts w:ascii="Times New Roman" w:hAnsi="Times New Roman" w:cs="Times New Roman"/>
          <w:sz w:val="24"/>
          <w:szCs w:val="24"/>
          <w:lang w:val="en"/>
        </w:rPr>
        <w:t>s</w:t>
      </w:r>
      <w:r w:rsidR="00F723E9" w:rsidRPr="00E43CE2">
        <w:rPr>
          <w:rFonts w:ascii="Times New Roman" w:hAnsi="Times New Roman" w:cs="Times New Roman"/>
          <w:sz w:val="24"/>
          <w:szCs w:val="24"/>
          <w:lang w:val="en"/>
        </w:rPr>
        <w:t>equins,</w:t>
      </w:r>
      <w:r w:rsidR="00F723E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723E9" w:rsidRPr="00E43CE2">
        <w:rPr>
          <w:rFonts w:ascii="Times New Roman" w:hAnsi="Times New Roman" w:cs="Times New Roman"/>
          <w:sz w:val="24"/>
          <w:szCs w:val="24"/>
          <w:lang w:val="en"/>
        </w:rPr>
        <w:t>pieces of plastic straws</w:t>
      </w:r>
      <w:r w:rsidR="00F723E9">
        <w:rPr>
          <w:rFonts w:ascii="Times New Roman" w:hAnsi="Times New Roman" w:cs="Times New Roman"/>
          <w:sz w:val="24"/>
          <w:szCs w:val="24"/>
          <w:lang w:val="en"/>
        </w:rPr>
        <w:t xml:space="preserve"> cut up</w:t>
      </w:r>
      <w:r w:rsidR="00F723E9" w:rsidRPr="00E43CE2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3D7A62">
        <w:rPr>
          <w:rFonts w:ascii="Times New Roman" w:hAnsi="Times New Roman" w:cs="Times New Roman"/>
          <w:sz w:val="24"/>
          <w:szCs w:val="24"/>
          <w:lang w:val="en"/>
        </w:rPr>
        <w:t xml:space="preserve"> or pom poms</w:t>
      </w:r>
      <w:r w:rsidR="00F723E9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389C006C" w14:textId="77777777" w:rsidR="00E43CE2" w:rsidRDefault="00E43CE2" w:rsidP="00E43CE2">
      <w:pPr>
        <w:pStyle w:val="NoSpacing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"/>
        </w:rPr>
      </w:pPr>
    </w:p>
    <w:p w14:paraId="21C5CE8D" w14:textId="2186BCB7" w:rsidR="00E43CE2" w:rsidRPr="00E43CE2" w:rsidRDefault="00C53BDF" w:rsidP="00E43CE2">
      <w:pPr>
        <w:pStyle w:val="NoSpacing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  <w:lang w:val="en"/>
        </w:rPr>
        <w:t>You can also add (optional)</w:t>
      </w:r>
      <w:r w:rsidR="00E43CE2">
        <w:rPr>
          <w:rFonts w:ascii="Times New Roman" w:hAnsi="Times New Roman" w:cs="Times New Roman"/>
          <w:color w:val="2E74B5" w:themeColor="accent1" w:themeShade="BF"/>
          <w:sz w:val="24"/>
          <w:szCs w:val="24"/>
          <w:lang w:val="en"/>
        </w:rPr>
        <w:t>:</w:t>
      </w:r>
    </w:p>
    <w:p w14:paraId="71FA3080" w14:textId="44345011" w:rsidR="00EC16B4" w:rsidRPr="001D47EC" w:rsidRDefault="00813E53" w:rsidP="001D47EC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813E53">
        <w:rPr>
          <w:rFonts w:ascii="Times New Roman" w:hAnsi="Times New Roman" w:cs="Times New Roman"/>
          <w:sz w:val="24"/>
          <w:szCs w:val="24"/>
          <w:lang w:val="en"/>
        </w:rPr>
        <w:t>2-3 drops of f</w:t>
      </w:r>
      <w:r w:rsidR="00E43CE2" w:rsidRPr="00813E53">
        <w:rPr>
          <w:rFonts w:ascii="Times New Roman" w:hAnsi="Times New Roman" w:cs="Times New Roman"/>
          <w:sz w:val="24"/>
          <w:szCs w:val="24"/>
          <w:lang w:val="en"/>
        </w:rPr>
        <w:t>ood colouring</w:t>
      </w:r>
    </w:p>
    <w:p w14:paraId="7EC9BCEA" w14:textId="77777777" w:rsidR="00F94CE7" w:rsidRDefault="00F94CE7" w:rsidP="00E43CE2">
      <w:pPr>
        <w:pStyle w:val="NoSpacing"/>
        <w:rPr>
          <w:rFonts w:ascii="Times New Roman" w:hAnsi="Times New Roman" w:cs="Times New Roman"/>
          <w:sz w:val="24"/>
          <w:szCs w:val="24"/>
          <w:lang w:val="en"/>
        </w:rPr>
      </w:pPr>
    </w:p>
    <w:p w14:paraId="07CA0125" w14:textId="77777777" w:rsidR="00F94CE7" w:rsidRPr="00F94CE7" w:rsidRDefault="00E43CE2" w:rsidP="00E43CE2">
      <w:pPr>
        <w:pStyle w:val="NoSpacing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"/>
        </w:rPr>
      </w:pPr>
      <w:r w:rsidRPr="00F94CE7">
        <w:rPr>
          <w:rFonts w:ascii="Times New Roman" w:hAnsi="Times New Roman" w:cs="Times New Roman"/>
          <w:color w:val="2E74B5" w:themeColor="accent1" w:themeShade="BF"/>
          <w:sz w:val="24"/>
          <w:szCs w:val="24"/>
          <w:lang w:val="en"/>
        </w:rPr>
        <w:t>Directions:</w:t>
      </w:r>
    </w:p>
    <w:p w14:paraId="1ACAC976" w14:textId="102A6CBB" w:rsidR="00F94CE7" w:rsidRDefault="00E43CE2" w:rsidP="00886A3B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F94CE7">
        <w:rPr>
          <w:rFonts w:ascii="Times New Roman" w:hAnsi="Times New Roman" w:cs="Times New Roman"/>
          <w:sz w:val="24"/>
          <w:szCs w:val="24"/>
          <w:lang w:val="en"/>
        </w:rPr>
        <w:t xml:space="preserve">Fill </w:t>
      </w:r>
      <w:r w:rsidR="001D47EC">
        <w:rPr>
          <w:rFonts w:ascii="Times New Roman" w:hAnsi="Times New Roman" w:cs="Times New Roman"/>
          <w:sz w:val="24"/>
          <w:szCs w:val="24"/>
          <w:lang w:val="en"/>
        </w:rPr>
        <w:t xml:space="preserve">up </w:t>
      </w:r>
      <w:r w:rsidR="003D7A62">
        <w:rPr>
          <w:rFonts w:ascii="Times New Roman" w:hAnsi="Times New Roman" w:cs="Times New Roman"/>
          <w:sz w:val="24"/>
          <w:szCs w:val="24"/>
          <w:lang w:val="en"/>
        </w:rPr>
        <w:t>the</w:t>
      </w:r>
      <w:r w:rsidRPr="00F94CE7">
        <w:rPr>
          <w:rFonts w:ascii="Times New Roman" w:hAnsi="Times New Roman" w:cs="Times New Roman"/>
          <w:sz w:val="24"/>
          <w:szCs w:val="24"/>
          <w:lang w:val="en"/>
        </w:rPr>
        <w:t xml:space="preserve"> bottle</w:t>
      </w:r>
      <w:r w:rsidR="006C3E1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53BDF">
        <w:rPr>
          <w:rFonts w:ascii="Times New Roman" w:hAnsi="Times New Roman" w:cs="Times New Roman"/>
          <w:sz w:val="24"/>
          <w:szCs w:val="24"/>
          <w:lang w:val="en"/>
        </w:rPr>
        <w:t>almost</w:t>
      </w:r>
      <w:r w:rsidR="001D47E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6C3E1D">
        <w:rPr>
          <w:rFonts w:ascii="Times New Roman" w:hAnsi="Times New Roman" w:cs="Times New Roman"/>
          <w:sz w:val="24"/>
          <w:szCs w:val="24"/>
          <w:lang w:val="en"/>
        </w:rPr>
        <w:t xml:space="preserve">full </w:t>
      </w:r>
      <w:r w:rsidR="001D47EC">
        <w:rPr>
          <w:rFonts w:ascii="Times New Roman" w:hAnsi="Times New Roman" w:cs="Times New Roman"/>
          <w:sz w:val="24"/>
          <w:szCs w:val="24"/>
          <w:lang w:val="en"/>
        </w:rPr>
        <w:t xml:space="preserve">with </w:t>
      </w:r>
      <w:r w:rsidR="00813E53">
        <w:rPr>
          <w:rFonts w:ascii="Times New Roman" w:hAnsi="Times New Roman" w:cs="Times New Roman"/>
          <w:sz w:val="24"/>
          <w:szCs w:val="24"/>
          <w:lang w:val="en"/>
        </w:rPr>
        <w:t>water</w:t>
      </w:r>
      <w:r w:rsidR="001D47EC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261898D2" w14:textId="10F184C3" w:rsidR="00F94CE7" w:rsidRDefault="00813E53" w:rsidP="00C16495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Add </w:t>
      </w:r>
      <w:r w:rsidR="004D209C">
        <w:rPr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E43CE2" w:rsidRPr="00F94CE7">
        <w:rPr>
          <w:rFonts w:ascii="Times New Roman" w:hAnsi="Times New Roman" w:cs="Times New Roman"/>
          <w:sz w:val="24"/>
          <w:szCs w:val="24"/>
          <w:lang w:val="en"/>
        </w:rPr>
        <w:t>glitter glue</w:t>
      </w:r>
      <w:r w:rsidR="003D7A62">
        <w:rPr>
          <w:rFonts w:ascii="Times New Roman" w:hAnsi="Times New Roman" w:cs="Times New Roman"/>
          <w:sz w:val="24"/>
          <w:szCs w:val="24"/>
          <w:lang w:val="en"/>
        </w:rPr>
        <w:t xml:space="preserve"> and or </w:t>
      </w:r>
      <w:r w:rsidR="001D47EC">
        <w:rPr>
          <w:rFonts w:ascii="Times New Roman" w:hAnsi="Times New Roman" w:cs="Times New Roman"/>
          <w:sz w:val="24"/>
          <w:szCs w:val="24"/>
          <w:lang w:val="en"/>
        </w:rPr>
        <w:t>vegetable oil</w:t>
      </w:r>
      <w:r w:rsidR="003D7A62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1D47EC">
        <w:rPr>
          <w:rFonts w:ascii="Times New Roman" w:hAnsi="Times New Roman" w:cs="Times New Roman"/>
          <w:sz w:val="24"/>
          <w:szCs w:val="24"/>
          <w:lang w:val="en"/>
        </w:rPr>
        <w:t xml:space="preserve"> and </w:t>
      </w:r>
      <w:r w:rsidR="004D209C">
        <w:rPr>
          <w:rFonts w:ascii="Times New Roman" w:hAnsi="Times New Roman" w:cs="Times New Roman"/>
          <w:sz w:val="24"/>
          <w:szCs w:val="24"/>
          <w:lang w:val="en"/>
        </w:rPr>
        <w:t>small items</w:t>
      </w:r>
      <w:r w:rsidR="001D47EC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043949E9" w14:textId="6B94659F" w:rsidR="00F94CE7" w:rsidRDefault="001D47EC" w:rsidP="003D7A62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Optional - a</w:t>
      </w:r>
      <w:r w:rsidR="00E43CE2" w:rsidRPr="00F94CE7">
        <w:rPr>
          <w:rFonts w:ascii="Times New Roman" w:hAnsi="Times New Roman" w:cs="Times New Roman"/>
          <w:sz w:val="24"/>
          <w:szCs w:val="24"/>
          <w:lang w:val="en"/>
        </w:rPr>
        <w:t xml:space="preserve">dd </w:t>
      </w:r>
      <w:r w:rsidR="004D209C">
        <w:rPr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E43CE2" w:rsidRPr="00F94CE7">
        <w:rPr>
          <w:rFonts w:ascii="Times New Roman" w:hAnsi="Times New Roman" w:cs="Times New Roman"/>
          <w:sz w:val="24"/>
          <w:szCs w:val="24"/>
          <w:lang w:val="en"/>
        </w:rPr>
        <w:t>food colouring</w:t>
      </w:r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569B9D77" w14:textId="50D038F9" w:rsidR="00E43CE2" w:rsidRDefault="00E43CE2" w:rsidP="004D5964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F94CE7">
        <w:rPr>
          <w:rFonts w:ascii="Times New Roman" w:hAnsi="Times New Roman" w:cs="Times New Roman"/>
          <w:sz w:val="24"/>
          <w:szCs w:val="24"/>
          <w:lang w:val="en"/>
        </w:rPr>
        <w:t xml:space="preserve">Tape or glue the lid on </w:t>
      </w:r>
      <w:r w:rsidR="004D209C">
        <w:rPr>
          <w:rFonts w:ascii="Times New Roman" w:hAnsi="Times New Roman" w:cs="Times New Roman"/>
          <w:sz w:val="24"/>
          <w:szCs w:val="24"/>
          <w:lang w:val="en"/>
        </w:rPr>
        <w:t xml:space="preserve">really </w:t>
      </w:r>
      <w:r w:rsidRPr="00F94CE7">
        <w:rPr>
          <w:rFonts w:ascii="Times New Roman" w:hAnsi="Times New Roman" w:cs="Times New Roman"/>
          <w:sz w:val="24"/>
          <w:szCs w:val="24"/>
          <w:lang w:val="en"/>
        </w:rPr>
        <w:t>tight</w:t>
      </w:r>
      <w:r w:rsidR="003D7A62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7ED8AE21" w14:textId="4707517B" w:rsidR="006C3E1D" w:rsidRPr="006C3E1D" w:rsidRDefault="006C3E1D" w:rsidP="006C3E1D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Give the bottle a shake to mix</w:t>
      </w:r>
      <w:r w:rsidR="00813E53">
        <w:rPr>
          <w:rFonts w:ascii="Times New Roman" w:hAnsi="Times New Roman" w:cs="Times New Roman"/>
          <w:sz w:val="24"/>
          <w:szCs w:val="24"/>
          <w:lang w:val="en"/>
        </w:rPr>
        <w:t xml:space="preserve"> together</w:t>
      </w:r>
      <w:r w:rsidR="001D47EC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75D82875" w14:textId="77777777" w:rsidR="00FD3468" w:rsidRPr="00E43CE2" w:rsidRDefault="00FD3468" w:rsidP="00E43CE2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951834" w14:textId="77777777" w:rsidR="00FD3468" w:rsidRPr="00E43CE2" w:rsidRDefault="00FD3468" w:rsidP="00E43CE2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CE3491" w14:textId="77777777" w:rsidR="00FD3468" w:rsidRPr="00E43CE2" w:rsidRDefault="00FD3468" w:rsidP="00E43CE2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B73D21" w14:textId="44000360" w:rsidR="00813E53" w:rsidRDefault="00813E53" w:rsidP="00F94CE7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14:paraId="29B196A3" w14:textId="77777777" w:rsidR="00564DFD" w:rsidRDefault="00757429" w:rsidP="00004C8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134D6E75" w14:textId="77777777" w:rsidR="00564DFD" w:rsidRDefault="00564DFD" w:rsidP="00004C8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C2BB65" w14:textId="77777777" w:rsidR="00564DFD" w:rsidRDefault="00564DFD" w:rsidP="00004C8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CF066" w14:textId="77777777" w:rsidR="00564DFD" w:rsidRDefault="00564DFD" w:rsidP="00004C8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3327E5" w14:textId="77777777" w:rsidR="00564DFD" w:rsidRDefault="00564DFD" w:rsidP="00004C8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512790" w14:textId="57887F9C" w:rsidR="00564DFD" w:rsidRDefault="00564DFD" w:rsidP="00004C8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val="en-CA"/>
        </w:rPr>
        <w:drawing>
          <wp:anchor distT="0" distB="0" distL="114300" distR="114300" simplePos="0" relativeHeight="251663872" behindDoc="1" locked="0" layoutInCell="1" allowOverlap="1" wp14:anchorId="4F9942DA" wp14:editId="6988F770">
            <wp:simplePos x="0" y="0"/>
            <wp:positionH relativeFrom="column">
              <wp:posOffset>323215</wp:posOffset>
            </wp:positionH>
            <wp:positionV relativeFrom="paragraph">
              <wp:posOffset>144780</wp:posOffset>
            </wp:positionV>
            <wp:extent cx="1419225" cy="2030095"/>
            <wp:effectExtent l="0" t="0" r="9525" b="8255"/>
            <wp:wrapSquare wrapText="bothSides"/>
            <wp:docPr id="18" name="Picture 18" descr="Sensory Bottle | Knutselen voor kinderen, Zelfgemaakt speelgoe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sory Bottle | Knutselen voor kinderen, Zelfgemaakt speelgoed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58F59" w14:textId="77777777" w:rsidR="00564DFD" w:rsidRDefault="00564DFD" w:rsidP="00564DF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DB01F7" w14:textId="77777777" w:rsidR="00564DFD" w:rsidRDefault="00564DFD" w:rsidP="00564DF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21B96" w14:textId="77777777" w:rsidR="003D7A62" w:rsidRDefault="003D7A62" w:rsidP="003D7A62">
      <w:pPr>
        <w:rPr>
          <w:rFonts w:ascii="Times New Roman" w:hAnsi="Times New Roman" w:cs="Times New Roman"/>
          <w:sz w:val="24"/>
          <w:szCs w:val="24"/>
          <w:lang w:val="en"/>
        </w:rPr>
      </w:pPr>
    </w:p>
    <w:p w14:paraId="64C3BA32" w14:textId="6D3204D7" w:rsidR="00564DFD" w:rsidRDefault="003D7A62" w:rsidP="003D7A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You know your child best and whether or not they can use this on their own or only when you are there</w:t>
      </w:r>
      <w:r w:rsidR="00717095">
        <w:rPr>
          <w:rFonts w:ascii="Times New Roman" w:hAnsi="Times New Roman" w:cs="Times New Roman"/>
          <w:sz w:val="24"/>
          <w:szCs w:val="24"/>
          <w:lang w:val="en"/>
        </w:rPr>
        <w:t xml:space="preserve"> (tape or glue the lid so there are no spills).</w:t>
      </w:r>
    </w:p>
    <w:p w14:paraId="2C1BD699" w14:textId="77777777" w:rsidR="003D7A62" w:rsidRDefault="003D7A62" w:rsidP="00564DF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59286" w14:textId="63C91DED" w:rsidR="00757429" w:rsidRDefault="00757429" w:rsidP="00564DF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8DE9B6" w14:textId="77777777" w:rsidR="00564DFD" w:rsidRDefault="00564DFD" w:rsidP="00564DF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F10B5F" w14:textId="059804C8" w:rsidR="00E43CE2" w:rsidRDefault="00757429" w:rsidP="00564DF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2E5E6207" w14:textId="4ABC0ACD" w:rsidR="00813E53" w:rsidRPr="00F94CE7" w:rsidRDefault="00813E53" w:rsidP="00004C8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D8B1E6" w14:textId="72329D50" w:rsidR="00E43CE2" w:rsidRDefault="00757429" w:rsidP="00004C80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  <w:t xml:space="preserve">    </w:t>
      </w:r>
    </w:p>
    <w:p w14:paraId="1885AB88" w14:textId="7BB70480" w:rsidR="004D209C" w:rsidRDefault="004D209C" w:rsidP="00004C80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</w:pPr>
    </w:p>
    <w:p w14:paraId="37349418" w14:textId="77221E47" w:rsidR="00717095" w:rsidRDefault="00717095" w:rsidP="00004C80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</w:pPr>
    </w:p>
    <w:p w14:paraId="72F08785" w14:textId="77777777" w:rsidR="00717095" w:rsidRDefault="00717095" w:rsidP="00004C80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</w:pPr>
    </w:p>
    <w:p w14:paraId="2423E031" w14:textId="1703F79E" w:rsidR="001D47EC" w:rsidRDefault="001D47EC" w:rsidP="00004C80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</w:pPr>
    </w:p>
    <w:p w14:paraId="0E3F1ECD" w14:textId="77777777" w:rsidR="006C3E1D" w:rsidRDefault="006C3E1D" w:rsidP="00004C80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</w:pPr>
    </w:p>
    <w:p w14:paraId="02968FC0" w14:textId="1DBA3FBE" w:rsidR="00004C80" w:rsidRDefault="00332112" w:rsidP="003D7A62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</w:pPr>
      <w:r w:rsidRPr="00D14B13">
        <w:rPr>
          <w:rFonts w:ascii="Times New Roman" w:hAnsi="Times New Roman" w:cs="Times New Roman"/>
          <w:b/>
          <w:noProof/>
          <w:lang w:val="en-CA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F7DD84" wp14:editId="7043F69B">
                <wp:simplePos x="0" y="0"/>
                <wp:positionH relativeFrom="margin">
                  <wp:posOffset>4325061</wp:posOffset>
                </wp:positionH>
                <wp:positionV relativeFrom="paragraph">
                  <wp:posOffset>12786</wp:posOffset>
                </wp:positionV>
                <wp:extent cx="34120" cy="4933666"/>
                <wp:effectExtent l="0" t="0" r="23495" b="196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20" cy="49336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9A36F" id="Straight Connector 5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40.55pt,1pt" to="343.25pt,3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" strokecolor="#5b9bd5" strokeweight=".5pt">
                <v:stroke joinstyle="miter"/>
                <w10:wrap anchorx="margin"/>
              </v:line>
            </w:pict>
          </mc:Fallback>
        </mc:AlternateContent>
      </w:r>
      <w:r w:rsidRPr="00D14B13"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  <w:t>Feelings</w:t>
      </w:r>
    </w:p>
    <w:p w14:paraId="52E28561" w14:textId="77777777" w:rsidR="006D7C6A" w:rsidRDefault="006D7C6A" w:rsidP="00004C80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</w:pPr>
    </w:p>
    <w:p w14:paraId="124904D7" w14:textId="77777777" w:rsidR="004C6F6F" w:rsidRDefault="004C6F6F" w:rsidP="003D7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332112" w:rsidRPr="001C3E7B">
        <w:rPr>
          <w:rFonts w:ascii="Times New Roman" w:hAnsi="Times New Roman" w:cs="Times New Roman"/>
          <w:sz w:val="24"/>
          <w:szCs w:val="24"/>
        </w:rPr>
        <w:t>ou</w:t>
      </w:r>
      <w:r w:rsidR="00332112">
        <w:rPr>
          <w:rFonts w:ascii="Times New Roman" w:hAnsi="Times New Roman" w:cs="Times New Roman"/>
          <w:sz w:val="24"/>
          <w:szCs w:val="24"/>
        </w:rPr>
        <w:t>r</w:t>
      </w:r>
      <w:r w:rsidR="00332112" w:rsidRPr="001C3E7B">
        <w:rPr>
          <w:rFonts w:ascii="Times New Roman" w:hAnsi="Times New Roman" w:cs="Times New Roman"/>
          <w:sz w:val="24"/>
          <w:szCs w:val="24"/>
        </w:rPr>
        <w:t xml:space="preserve"> child </w:t>
      </w:r>
      <w:r w:rsidR="003D7A62">
        <w:rPr>
          <w:rFonts w:ascii="Times New Roman" w:hAnsi="Times New Roman" w:cs="Times New Roman"/>
          <w:sz w:val="24"/>
          <w:szCs w:val="24"/>
        </w:rPr>
        <w:t>says their stomach hurts</w:t>
      </w:r>
      <w:r w:rsidR="00564DFD">
        <w:rPr>
          <w:rFonts w:ascii="Times New Roman" w:hAnsi="Times New Roman" w:cs="Times New Roman"/>
          <w:sz w:val="24"/>
          <w:szCs w:val="24"/>
        </w:rPr>
        <w:t xml:space="preserve"> or they ar</w:t>
      </w:r>
      <w:r w:rsidR="003D7A62">
        <w:rPr>
          <w:rFonts w:ascii="Times New Roman" w:hAnsi="Times New Roman" w:cs="Times New Roman"/>
          <w:sz w:val="24"/>
          <w:szCs w:val="24"/>
        </w:rPr>
        <w:t>e crying but</w:t>
      </w:r>
      <w:r>
        <w:rPr>
          <w:rFonts w:ascii="Times New Roman" w:hAnsi="Times New Roman" w:cs="Times New Roman"/>
          <w:sz w:val="24"/>
          <w:szCs w:val="24"/>
        </w:rPr>
        <w:t xml:space="preserve"> they</w:t>
      </w:r>
      <w:r w:rsidR="003D7A62">
        <w:rPr>
          <w:rFonts w:ascii="Times New Roman" w:hAnsi="Times New Roman" w:cs="Times New Roman"/>
          <w:sz w:val="24"/>
          <w:szCs w:val="24"/>
        </w:rPr>
        <w:t xml:space="preserve"> can’t tell you why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EB80784" w14:textId="6849C97C" w:rsidR="00564DFD" w:rsidRDefault="004C6F6F" w:rsidP="003D7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you know they are physically alright you might want to consider how they are feeling emotionally.  </w:t>
      </w:r>
    </w:p>
    <w:p w14:paraId="7CAFC543" w14:textId="6857752D" w:rsidR="00332112" w:rsidRDefault="00564DFD" w:rsidP="003D7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32112">
        <w:rPr>
          <w:rFonts w:ascii="Times New Roman" w:hAnsi="Times New Roman" w:cs="Times New Roman"/>
          <w:sz w:val="24"/>
          <w:szCs w:val="24"/>
        </w:rPr>
        <w:t>ere are some things you c</w:t>
      </w:r>
      <w:r w:rsidR="00723393">
        <w:rPr>
          <w:rFonts w:ascii="Times New Roman" w:hAnsi="Times New Roman" w:cs="Times New Roman"/>
          <w:sz w:val="24"/>
          <w:szCs w:val="24"/>
        </w:rPr>
        <w:t>an</w:t>
      </w:r>
      <w:r w:rsidR="00332112">
        <w:rPr>
          <w:rFonts w:ascii="Times New Roman" w:hAnsi="Times New Roman" w:cs="Times New Roman"/>
          <w:sz w:val="24"/>
          <w:szCs w:val="24"/>
        </w:rPr>
        <w:t xml:space="preserve"> do </w:t>
      </w:r>
      <w:r w:rsidR="00335AE2">
        <w:rPr>
          <w:rFonts w:ascii="Times New Roman" w:hAnsi="Times New Roman" w:cs="Times New Roman"/>
          <w:sz w:val="24"/>
          <w:szCs w:val="24"/>
        </w:rPr>
        <w:t>that c</w:t>
      </w:r>
      <w:r w:rsidR="00723393">
        <w:rPr>
          <w:rFonts w:ascii="Times New Roman" w:hAnsi="Times New Roman" w:cs="Times New Roman"/>
          <w:sz w:val="24"/>
          <w:szCs w:val="24"/>
        </w:rPr>
        <w:t>ould</w:t>
      </w:r>
      <w:r w:rsidR="00332112">
        <w:rPr>
          <w:rFonts w:ascii="Times New Roman" w:hAnsi="Times New Roman" w:cs="Times New Roman"/>
          <w:sz w:val="24"/>
          <w:szCs w:val="24"/>
        </w:rPr>
        <w:t xml:space="preserve"> </w:t>
      </w:r>
      <w:r w:rsidR="00335AE2">
        <w:rPr>
          <w:rFonts w:ascii="Times New Roman" w:hAnsi="Times New Roman" w:cs="Times New Roman"/>
          <w:sz w:val="24"/>
          <w:szCs w:val="24"/>
        </w:rPr>
        <w:t>help</w:t>
      </w:r>
      <w:r w:rsidR="00332112">
        <w:rPr>
          <w:rFonts w:ascii="Times New Roman" w:hAnsi="Times New Roman" w:cs="Times New Roman"/>
          <w:sz w:val="24"/>
          <w:szCs w:val="24"/>
        </w:rPr>
        <w:t>:</w:t>
      </w:r>
    </w:p>
    <w:p w14:paraId="5C2A943A" w14:textId="72A3C6F6" w:rsidR="006D7C6A" w:rsidRDefault="006D7C6A" w:rsidP="006D7C6A">
      <w:pPr>
        <w:rPr>
          <w:rFonts w:ascii="Times New Roman" w:hAnsi="Times New Roman" w:cs="Times New Roman"/>
          <w:sz w:val="24"/>
          <w:szCs w:val="24"/>
        </w:rPr>
      </w:pPr>
    </w:p>
    <w:p w14:paraId="2DBEDFC8" w14:textId="61DE21C2" w:rsidR="00332112" w:rsidRPr="004C6F6F" w:rsidRDefault="00332112" w:rsidP="003D7A62">
      <w:pPr>
        <w:jc w:val="both"/>
        <w:rPr>
          <w:rFonts w:ascii="Times New Roman" w:hAnsi="Times New Roman" w:cs="Times New Roman"/>
          <w:noProof/>
          <w:sz w:val="24"/>
          <w:szCs w:val="24"/>
          <w:lang w:val="en-CA"/>
        </w:rPr>
      </w:pPr>
      <w:r w:rsidRPr="00B47475">
        <w:rPr>
          <w:rFonts w:ascii="Times New Roman" w:hAnsi="Times New Roman" w:cs="Times New Roman"/>
          <w:b/>
          <w:noProof/>
          <w:sz w:val="24"/>
          <w:szCs w:val="24"/>
          <w:lang w:val="en-CA"/>
        </w:rPr>
        <w:t>Balloon breath</w:t>
      </w:r>
      <w:r w:rsidR="003A77BE">
        <w:rPr>
          <w:rFonts w:ascii="Times New Roman" w:hAnsi="Times New Roman" w:cs="Times New Roman"/>
          <w:noProof/>
          <w:sz w:val="24"/>
          <w:szCs w:val="24"/>
          <w:lang w:val="en-CA"/>
        </w:rPr>
        <w:t>: B</w:t>
      </w:r>
      <w:r w:rsidR="006D7C6A">
        <w:rPr>
          <w:rFonts w:ascii="Times New Roman" w:hAnsi="Times New Roman" w:cs="Times New Roman"/>
          <w:noProof/>
          <w:sz w:val="24"/>
          <w:szCs w:val="24"/>
          <w:lang w:val="en-CA"/>
        </w:rPr>
        <w:t>reath in, count to</w:t>
      </w:r>
      <w:r w:rsidR="004C6F6F">
        <w:rPr>
          <w:rFonts w:ascii="Times New Roman" w:hAnsi="Times New Roman" w:cs="Times New Roman"/>
          <w:noProof/>
          <w:sz w:val="24"/>
          <w:szCs w:val="24"/>
          <w:lang w:val="en-CA"/>
        </w:rPr>
        <w:t xml:space="preserve"> 5</w:t>
      </w:r>
      <w:r w:rsidR="006D7C6A">
        <w:rPr>
          <w:rFonts w:ascii="Times New Roman" w:hAnsi="Times New Roman" w:cs="Times New Roman"/>
          <w:noProof/>
          <w:sz w:val="24"/>
          <w:szCs w:val="24"/>
          <w:lang w:val="en-CA"/>
        </w:rPr>
        <w:t xml:space="preserve"> </w:t>
      </w:r>
      <w:r w:rsidRPr="001C3E7B">
        <w:rPr>
          <w:rFonts w:ascii="Times New Roman" w:hAnsi="Times New Roman" w:cs="Times New Roman"/>
          <w:noProof/>
          <w:sz w:val="24"/>
          <w:szCs w:val="24"/>
          <w:lang w:val="en-CA"/>
        </w:rPr>
        <w:t>and breath out count to 5.</w:t>
      </w:r>
    </w:p>
    <w:p w14:paraId="0E9BBFFF" w14:textId="21C1EE43" w:rsidR="00332112" w:rsidRDefault="004C6F6F" w:rsidP="00C87212">
      <w:pPr>
        <w:jc w:val="center"/>
        <w:rPr>
          <w:rFonts w:ascii="Times New Roman" w:hAnsi="Times New Roman" w:cs="Times New Roman"/>
          <w:noProof/>
          <w:sz w:val="24"/>
          <w:szCs w:val="24"/>
          <w:lang w:val="en-CA"/>
        </w:rPr>
      </w:pPr>
      <w:r>
        <w:rPr>
          <w:noProof/>
          <w:lang w:val="en-CA"/>
        </w:rPr>
        <w:drawing>
          <wp:anchor distT="0" distB="0" distL="114300" distR="114300" simplePos="0" relativeHeight="251651584" behindDoc="1" locked="0" layoutInCell="1" allowOverlap="1" wp14:anchorId="3FFB3195" wp14:editId="7CB9C958">
            <wp:simplePos x="0" y="0"/>
            <wp:positionH relativeFrom="margin">
              <wp:align>left</wp:align>
            </wp:positionH>
            <wp:positionV relativeFrom="paragraph">
              <wp:posOffset>63026</wp:posOffset>
            </wp:positionV>
            <wp:extent cx="770890" cy="715010"/>
            <wp:effectExtent l="0" t="0" r="0" b="8890"/>
            <wp:wrapTight wrapText="bothSides">
              <wp:wrapPolygon edited="0">
                <wp:start x="0" y="0"/>
                <wp:lineTo x="0" y="21293"/>
                <wp:lineTo x="20817" y="21293"/>
                <wp:lineTo x="20817" y="0"/>
                <wp:lineTo x="0" y="0"/>
              </wp:wrapPolygon>
            </wp:wrapTight>
            <wp:docPr id="6" name="Picture 6" descr="McAvinnue School on Twitter: &quot;McAvinnue Yoga Pose Of The Wee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Avinnue School on Twitter: &quot;McAvinnue Yoga Pose Of The Week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8758E" w14:textId="5FE0BF18" w:rsidR="00C87212" w:rsidRDefault="00C87212" w:rsidP="00C87212">
      <w:pPr>
        <w:jc w:val="center"/>
        <w:rPr>
          <w:rFonts w:ascii="Times New Roman" w:hAnsi="Times New Roman" w:cs="Times New Roman"/>
          <w:noProof/>
          <w:sz w:val="24"/>
          <w:szCs w:val="24"/>
          <w:lang w:val="en-CA"/>
        </w:rPr>
      </w:pPr>
    </w:p>
    <w:p w14:paraId="154B06FD" w14:textId="04AF35E0" w:rsidR="00004C80" w:rsidRPr="001C3E7B" w:rsidRDefault="00004C80" w:rsidP="00C87212">
      <w:pPr>
        <w:jc w:val="center"/>
        <w:rPr>
          <w:rFonts w:ascii="Times New Roman" w:hAnsi="Times New Roman" w:cs="Times New Roman"/>
          <w:noProof/>
          <w:sz w:val="24"/>
          <w:szCs w:val="24"/>
          <w:lang w:val="en-CA"/>
        </w:rPr>
      </w:pPr>
    </w:p>
    <w:p w14:paraId="7C5F763C" w14:textId="77777777" w:rsidR="004C6F6F" w:rsidRDefault="00C87212" w:rsidP="00C87212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  <w:r w:rsidRPr="006D7C6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     </w:t>
      </w:r>
      <w:r w:rsidR="003D7A62">
        <w:rPr>
          <w:rFonts w:ascii="Times New Roman" w:hAnsi="Times New Roman" w:cs="Times New Roman"/>
          <w:b/>
          <w:noProof/>
          <w:sz w:val="24"/>
          <w:szCs w:val="24"/>
          <w:lang w:val="en-CA"/>
        </w:rPr>
        <w:tab/>
      </w:r>
    </w:p>
    <w:p w14:paraId="61CF9229" w14:textId="77777777" w:rsidR="004C6F6F" w:rsidRDefault="004C6F6F" w:rsidP="00C87212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</w:p>
    <w:p w14:paraId="0F88C411" w14:textId="7E6E2AFA" w:rsidR="00F57ECC" w:rsidRDefault="00F57ECC" w:rsidP="004C6F6F">
      <w:pPr>
        <w:rPr>
          <w:rFonts w:ascii="Times New Roman" w:hAnsi="Times New Roman" w:cs="Times New Roman"/>
          <w:noProof/>
          <w:sz w:val="24"/>
          <w:szCs w:val="24"/>
          <w:lang w:val="en-CA"/>
        </w:rPr>
      </w:pPr>
      <w:r w:rsidRPr="006D7C6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>Comfort them</w:t>
      </w:r>
      <w:r w:rsidRPr="00F57ECC">
        <w:rPr>
          <w:rFonts w:ascii="Times New Roman" w:hAnsi="Times New Roman" w:cs="Times New Roman"/>
          <w:noProof/>
          <w:sz w:val="24"/>
          <w:szCs w:val="24"/>
          <w:lang w:val="en-CA"/>
        </w:rPr>
        <w:t xml:space="preserve"> with a hug, their favorite stuffy</w:t>
      </w:r>
      <w:r w:rsidR="006D7C6A">
        <w:rPr>
          <w:rFonts w:ascii="Times New Roman" w:hAnsi="Times New Roman" w:cs="Times New Roman"/>
          <w:noProof/>
          <w:sz w:val="24"/>
          <w:szCs w:val="24"/>
          <w:lang w:val="en-CA"/>
        </w:rPr>
        <w:t xml:space="preserve"> or h</w:t>
      </w:r>
      <w:r w:rsidRPr="00F57ECC">
        <w:rPr>
          <w:rFonts w:ascii="Times New Roman" w:hAnsi="Times New Roman" w:cs="Times New Roman"/>
          <w:noProof/>
          <w:sz w:val="24"/>
          <w:szCs w:val="24"/>
          <w:lang w:val="en-CA"/>
        </w:rPr>
        <w:t>ave them use their calming bottle.</w:t>
      </w:r>
    </w:p>
    <w:p w14:paraId="0EC37B5D" w14:textId="67C696C4" w:rsidR="00C87212" w:rsidRDefault="00C87212" w:rsidP="00C87212">
      <w:pPr>
        <w:jc w:val="center"/>
        <w:rPr>
          <w:rFonts w:ascii="Times New Roman" w:hAnsi="Times New Roman" w:cs="Times New Roman"/>
          <w:noProof/>
          <w:sz w:val="24"/>
          <w:szCs w:val="24"/>
          <w:lang w:val="en-CA"/>
        </w:rPr>
      </w:pPr>
    </w:p>
    <w:p w14:paraId="69CD8E5C" w14:textId="77777777" w:rsidR="004C6F6F" w:rsidRDefault="00C87212" w:rsidP="004C6F6F">
      <w:pPr>
        <w:rPr>
          <w:rFonts w:ascii="Times New Roman" w:hAnsi="Times New Roman" w:cs="Times New Roman"/>
          <w:noProof/>
          <w:sz w:val="24"/>
          <w:szCs w:val="24"/>
          <w:lang w:val="en-CA"/>
        </w:rPr>
      </w:pPr>
      <w:r w:rsidRPr="006D7C6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>Listen</w:t>
      </w:r>
      <w:r>
        <w:rPr>
          <w:rFonts w:ascii="Times New Roman" w:hAnsi="Times New Roman" w:cs="Times New Roman"/>
          <w:noProof/>
          <w:sz w:val="24"/>
          <w:szCs w:val="24"/>
          <w:lang w:val="en-CA"/>
        </w:rPr>
        <w:t xml:space="preserve"> to what they tell you about how they feel.</w:t>
      </w:r>
    </w:p>
    <w:p w14:paraId="4D59AA10" w14:textId="0DDB3CDC" w:rsidR="004C6F6F" w:rsidRDefault="006D7C6A" w:rsidP="004C6F6F">
      <w:pPr>
        <w:rPr>
          <w:rFonts w:ascii="Times New Roman" w:hAnsi="Times New Roman" w:cs="Times New Roman"/>
          <w:noProof/>
          <w:sz w:val="24"/>
          <w:szCs w:val="24"/>
          <w:lang w:val="en-CA"/>
        </w:rPr>
      </w:pPr>
      <w:r>
        <w:rPr>
          <w:rFonts w:ascii="Times New Roman" w:hAnsi="Times New Roman" w:cs="Times New Roman"/>
          <w:noProof/>
          <w:sz w:val="24"/>
          <w:szCs w:val="24"/>
          <w:lang w:val="en-CA"/>
        </w:rPr>
        <w:t xml:space="preserve"> </w:t>
      </w:r>
    </w:p>
    <w:p w14:paraId="775FA585" w14:textId="49733F3A" w:rsidR="00C87212" w:rsidRDefault="004C6F6F" w:rsidP="004C6F6F">
      <w:pPr>
        <w:rPr>
          <w:rFonts w:ascii="Times New Roman" w:hAnsi="Times New Roman" w:cs="Times New Roman"/>
          <w:noProof/>
          <w:sz w:val="24"/>
          <w:szCs w:val="24"/>
          <w:lang w:val="en-CA"/>
        </w:rPr>
      </w:pPr>
      <w:r>
        <w:rPr>
          <w:noProof/>
          <w:lang w:val="en-CA"/>
        </w:rPr>
        <w:drawing>
          <wp:anchor distT="0" distB="0" distL="114300" distR="114300" simplePos="0" relativeHeight="251662848" behindDoc="0" locked="0" layoutInCell="1" allowOverlap="1" wp14:anchorId="37DADAD7" wp14:editId="6FB765E9">
            <wp:simplePos x="0" y="0"/>
            <wp:positionH relativeFrom="margin">
              <wp:posOffset>2647666</wp:posOffset>
            </wp:positionH>
            <wp:positionV relativeFrom="paragraph">
              <wp:posOffset>125446</wp:posOffset>
            </wp:positionV>
            <wp:extent cx="952500" cy="633845"/>
            <wp:effectExtent l="0" t="0" r="0" b="0"/>
            <wp:wrapThrough wrapText="bothSides">
              <wp:wrapPolygon edited="0">
                <wp:start x="0" y="0"/>
                <wp:lineTo x="0" y="20778"/>
                <wp:lineTo x="21168" y="20778"/>
                <wp:lineTo x="21168" y="0"/>
                <wp:lineTo x="0" y="0"/>
              </wp:wrapPolygon>
            </wp:wrapThrough>
            <wp:docPr id="19" name="Picture 19" descr="The Skill of Active List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Skill of Active Listeni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3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C6A" w:rsidRPr="006D7C6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>S</w:t>
      </w:r>
      <w:r w:rsidR="00C87212" w:rsidRPr="006D7C6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>tay calm</w:t>
      </w:r>
      <w:r w:rsidR="00C87212">
        <w:rPr>
          <w:rFonts w:ascii="Times New Roman" w:hAnsi="Times New Roman" w:cs="Times New Roman"/>
          <w:noProof/>
          <w:sz w:val="24"/>
          <w:szCs w:val="24"/>
          <w:lang w:val="en-CA"/>
        </w:rPr>
        <w:t xml:space="preserve"> yourself.</w:t>
      </w:r>
    </w:p>
    <w:p w14:paraId="13A9263B" w14:textId="50CF4622" w:rsidR="006D7C6A" w:rsidRDefault="006D7C6A" w:rsidP="00C87212">
      <w:pPr>
        <w:jc w:val="center"/>
        <w:rPr>
          <w:rFonts w:ascii="Times New Roman" w:hAnsi="Times New Roman" w:cs="Times New Roman"/>
          <w:noProof/>
          <w:sz w:val="24"/>
          <w:szCs w:val="24"/>
          <w:lang w:val="en-CA"/>
        </w:rPr>
      </w:pPr>
    </w:p>
    <w:p w14:paraId="5C4A6BA7" w14:textId="5A849357" w:rsidR="006D7C6A" w:rsidRDefault="006D7C6A" w:rsidP="00C87212">
      <w:pPr>
        <w:jc w:val="center"/>
        <w:rPr>
          <w:rFonts w:ascii="Times New Roman" w:hAnsi="Times New Roman" w:cs="Times New Roman"/>
          <w:noProof/>
          <w:sz w:val="24"/>
          <w:szCs w:val="24"/>
          <w:lang w:val="en-CA"/>
        </w:rPr>
      </w:pPr>
    </w:p>
    <w:p w14:paraId="2B1557DC" w14:textId="77777777" w:rsidR="00564DFD" w:rsidRDefault="00564DFD" w:rsidP="00C87212">
      <w:pPr>
        <w:jc w:val="center"/>
        <w:rPr>
          <w:rFonts w:ascii="Times New Roman" w:hAnsi="Times New Roman" w:cs="Times New Roman"/>
          <w:noProof/>
          <w:sz w:val="24"/>
          <w:szCs w:val="24"/>
          <w:lang w:val="en-CA"/>
        </w:rPr>
      </w:pPr>
    </w:p>
    <w:p w14:paraId="0CFA7DDE" w14:textId="77777777" w:rsidR="004C6F6F" w:rsidRDefault="00433900" w:rsidP="004C6F6F">
      <w:pPr>
        <w:jc w:val="center"/>
        <w:rPr>
          <w:rFonts w:ascii="Times New Roman" w:hAnsi="Times New Roman" w:cs="Times New Roman"/>
          <w:noProof/>
          <w:sz w:val="24"/>
          <w:szCs w:val="24"/>
          <w:lang w:val="en-CA"/>
        </w:rPr>
      </w:pPr>
      <w:r>
        <w:rPr>
          <w:rFonts w:ascii="Times New Roman" w:hAnsi="Times New Roman" w:cs="Times New Roman"/>
          <w:noProof/>
          <w:sz w:val="24"/>
          <w:szCs w:val="24"/>
          <w:lang w:val="en-CA"/>
        </w:rPr>
        <w:t xml:space="preserve">           </w:t>
      </w:r>
    </w:p>
    <w:p w14:paraId="56AEA243" w14:textId="00BB5F8E" w:rsidR="006D7C6A" w:rsidRDefault="006D7C6A" w:rsidP="004C6F6F">
      <w:pPr>
        <w:rPr>
          <w:rFonts w:ascii="Times New Roman" w:hAnsi="Times New Roman" w:cs="Times New Roman"/>
          <w:noProof/>
          <w:sz w:val="24"/>
          <w:szCs w:val="24"/>
          <w:lang w:val="en-CA"/>
        </w:rPr>
      </w:pPr>
      <w:r w:rsidRPr="00717095">
        <w:rPr>
          <w:rFonts w:ascii="Times New Roman" w:hAnsi="Times New Roman" w:cs="Times New Roman"/>
          <w:b/>
          <w:noProof/>
          <w:sz w:val="24"/>
          <w:szCs w:val="24"/>
          <w:lang w:val="en-CA"/>
        </w:rPr>
        <w:t>Tell them</w:t>
      </w:r>
      <w:r>
        <w:rPr>
          <w:rFonts w:ascii="Times New Roman" w:hAnsi="Times New Roman" w:cs="Times New Roman"/>
          <w:noProof/>
          <w:sz w:val="24"/>
          <w:szCs w:val="24"/>
          <w:lang w:val="en-CA"/>
        </w:rPr>
        <w:t xml:space="preserve"> when something is changing.</w:t>
      </w:r>
    </w:p>
    <w:p w14:paraId="13FED4D8" w14:textId="4A4D1B39" w:rsidR="006D7C6A" w:rsidRDefault="006D7C6A" w:rsidP="00C87212">
      <w:pPr>
        <w:jc w:val="center"/>
        <w:rPr>
          <w:rFonts w:ascii="Times New Roman" w:hAnsi="Times New Roman" w:cs="Times New Roman"/>
          <w:noProof/>
          <w:sz w:val="24"/>
          <w:szCs w:val="24"/>
          <w:lang w:val="en-CA"/>
        </w:rPr>
      </w:pPr>
    </w:p>
    <w:p w14:paraId="3113B78B" w14:textId="77777777" w:rsidR="004C6F6F" w:rsidRDefault="006D7C6A" w:rsidP="004C6F6F">
      <w:pPr>
        <w:rPr>
          <w:rFonts w:ascii="Times New Roman" w:hAnsi="Times New Roman" w:cs="Times New Roman"/>
          <w:noProof/>
          <w:sz w:val="24"/>
          <w:szCs w:val="24"/>
          <w:lang w:val="en-CA"/>
        </w:rPr>
      </w:pPr>
      <w:r w:rsidRPr="006D7C6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>Give them a warning</w:t>
      </w:r>
      <w:r>
        <w:rPr>
          <w:rFonts w:ascii="Times New Roman" w:hAnsi="Times New Roman" w:cs="Times New Roman"/>
          <w:noProof/>
          <w:sz w:val="24"/>
          <w:szCs w:val="24"/>
          <w:lang w:val="en-CA"/>
        </w:rPr>
        <w:t>, that so</w:t>
      </w:r>
      <w:r w:rsidR="004C6F6F">
        <w:rPr>
          <w:rFonts w:ascii="Times New Roman" w:hAnsi="Times New Roman" w:cs="Times New Roman"/>
          <w:noProof/>
          <w:sz w:val="24"/>
          <w:szCs w:val="24"/>
          <w:lang w:val="en-CA"/>
        </w:rPr>
        <w:t>mething new is going to happen,</w:t>
      </w:r>
      <w:bookmarkStart w:id="0" w:name="_GoBack"/>
      <w:bookmarkEnd w:id="0"/>
    </w:p>
    <w:p w14:paraId="0B1A47A1" w14:textId="09323CCB" w:rsidR="006D7C6A" w:rsidRDefault="004C6F6F" w:rsidP="004C6F6F">
      <w:pPr>
        <w:rPr>
          <w:rFonts w:ascii="Times New Roman" w:hAnsi="Times New Roman" w:cs="Times New Roman"/>
          <w:noProof/>
          <w:sz w:val="24"/>
          <w:szCs w:val="24"/>
          <w:lang w:val="en-CA"/>
        </w:rPr>
      </w:pPr>
      <w:r>
        <w:rPr>
          <w:rFonts w:ascii="Times New Roman" w:hAnsi="Times New Roman" w:cs="Times New Roman"/>
          <w:noProof/>
          <w:sz w:val="24"/>
          <w:szCs w:val="24"/>
          <w:lang w:val="en-CA"/>
        </w:rPr>
        <w:t>like</w:t>
      </w:r>
      <w:r w:rsidR="00FC7206">
        <w:rPr>
          <w:rFonts w:ascii="Times New Roman" w:hAnsi="Times New Roman" w:cs="Times New Roman"/>
          <w:noProof/>
          <w:sz w:val="24"/>
          <w:szCs w:val="24"/>
          <w:lang w:val="en-CA"/>
        </w:rPr>
        <w:t xml:space="preserve"> </w:t>
      </w:r>
      <w:r w:rsidR="006D7C6A">
        <w:rPr>
          <w:rFonts w:ascii="Times New Roman" w:hAnsi="Times New Roman" w:cs="Times New Roman"/>
          <w:noProof/>
          <w:sz w:val="24"/>
          <w:szCs w:val="24"/>
          <w:lang w:val="en-CA"/>
        </w:rPr>
        <w:t>“5 more mintues then tidy up time”.</w:t>
      </w:r>
    </w:p>
    <w:p w14:paraId="5A0B27B1" w14:textId="1A8C962A" w:rsidR="00C87212" w:rsidRDefault="00326A4E" w:rsidP="00FD3468">
      <w:pPr>
        <w:rPr>
          <w:rFonts w:ascii="Times New Roman" w:hAnsi="Times New Roman" w:cs="Times New Roman"/>
          <w:sz w:val="24"/>
          <w:szCs w:val="24"/>
        </w:rPr>
      </w:pPr>
      <w:r w:rsidRPr="007734CF">
        <w:rPr>
          <w:rFonts w:ascii="Times New Roman" w:hAnsi="Times New Roman" w:cs="Times New Roman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1B4CD54" wp14:editId="05FCACD2">
                <wp:simplePos x="0" y="0"/>
                <wp:positionH relativeFrom="margin">
                  <wp:posOffset>4819650</wp:posOffset>
                </wp:positionH>
                <wp:positionV relativeFrom="paragraph">
                  <wp:posOffset>20955</wp:posOffset>
                </wp:positionV>
                <wp:extent cx="3743325" cy="4619625"/>
                <wp:effectExtent l="0" t="0" r="28575" b="28575"/>
                <wp:wrapThrough wrapText="bothSides">
                  <wp:wrapPolygon edited="0">
                    <wp:start x="0" y="0"/>
                    <wp:lineTo x="0" y="21645"/>
                    <wp:lineTo x="21655" y="21645"/>
                    <wp:lineTo x="21655" y="0"/>
                    <wp:lineTo x="0" y="0"/>
                  </wp:wrapPolygon>
                </wp:wrapThrough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461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3FC3F" w14:textId="76141BD7" w:rsidR="000B6417" w:rsidRPr="000B6417" w:rsidRDefault="005F7AD0" w:rsidP="00C8721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:u w:val="single"/>
                                <w:lang w:val="en-C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:u w:val="single"/>
                                <w:lang w:val="en-CA"/>
                              </w:rPr>
                              <w:t>Book R</w:t>
                            </w:r>
                            <w:r w:rsidR="000B6417" w:rsidRPr="000B6417">
                              <w:rPr>
                                <w:rFonts w:ascii="Times New Roman" w:eastAsia="Times New Roman" w:hAnsi="Times New Roman" w:cs="Times New Roman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:u w:val="single"/>
                                <w:lang w:val="en-CA"/>
                              </w:rPr>
                              <w:t>esource</w:t>
                            </w:r>
                            <w:r w:rsidR="001803ED">
                              <w:rPr>
                                <w:rFonts w:ascii="Times New Roman" w:eastAsia="Times New Roman" w:hAnsi="Times New Roman" w:cs="Times New Roman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:u w:val="single"/>
                                <w:lang w:val="en-CA"/>
                              </w:rPr>
                              <w:t>s</w:t>
                            </w:r>
                            <w:r w:rsidR="000B6417" w:rsidRPr="000B6417">
                              <w:rPr>
                                <w:rFonts w:ascii="Times New Roman" w:eastAsia="Times New Roman" w:hAnsi="Times New Roman" w:cs="Times New Roman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:u w:val="single"/>
                                <w:lang w:val="en-CA"/>
                              </w:rPr>
                              <w:t xml:space="preserve"> </w:t>
                            </w:r>
                          </w:p>
                          <w:p w14:paraId="232DBF3A" w14:textId="77777777" w:rsidR="000B6417" w:rsidRDefault="000B6417" w:rsidP="001803ED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2D3E2B89" w14:textId="267AB190" w:rsidR="000B6417" w:rsidRDefault="009D3EC8" w:rsidP="001803ED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9D3EC8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Wilma Jean t</w:t>
                            </w:r>
                            <w:r w:rsidR="000B6417" w:rsidRPr="009D3EC8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he W</w:t>
                            </w:r>
                            <w:r w:rsidR="000B6417" w:rsidRPr="000B6417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 xml:space="preserve">orry </w:t>
                            </w:r>
                            <w:r w:rsidR="000B6417" w:rsidRPr="009D3EC8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M</w:t>
                            </w:r>
                            <w:r w:rsidR="000B6417" w:rsidRPr="000B6417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achine</w:t>
                            </w:r>
                            <w:r w:rsidR="000B6417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 xml:space="preserve"> by Julia Cook</w:t>
                            </w:r>
                          </w:p>
                          <w:p w14:paraId="2EF5E612" w14:textId="2540A56D" w:rsidR="000B6417" w:rsidRDefault="008903D0" w:rsidP="001803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18" w:history="1">
                              <w:r w:rsidR="000B6417" w:rsidRPr="000B6417">
                                <w:rPr>
                                  <w:rFonts w:ascii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https://www.youtube.com/watch?v=Yfva5ltdpEw</w:t>
                              </w:r>
                            </w:hyperlink>
                          </w:p>
                          <w:p w14:paraId="3C170457" w14:textId="5A0E565B" w:rsidR="000B6417" w:rsidRDefault="000B6417" w:rsidP="001803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313D3FF" w14:textId="08D14DEB" w:rsidR="000B6417" w:rsidRDefault="000B6417" w:rsidP="001803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This book is about a little girl who feels worried</w:t>
                            </w:r>
                            <w:r w:rsidR="00C872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how she can feel better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76E18FA" w14:textId="403D18C7" w:rsidR="000B6417" w:rsidRDefault="000B6417" w:rsidP="000B641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noProof/>
                                <w:lang w:val="en-CA"/>
                              </w:rPr>
                              <w:drawing>
                                <wp:inline distT="0" distB="0" distL="0" distR="0" wp14:anchorId="44C505A6" wp14:editId="6A72020C">
                                  <wp:extent cx="892157" cy="790575"/>
                                  <wp:effectExtent l="0" t="0" r="3810" b="0"/>
                                  <wp:docPr id="2" name="Picture 2" descr="Wilma Jean the Worry Mach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Wilma Jean the Worry Mach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7168" cy="8038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EC66D5" w14:textId="77777777" w:rsidR="00433900" w:rsidRDefault="00433900" w:rsidP="000B641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14:paraId="633FC4A0" w14:textId="206707D1" w:rsidR="001803ED" w:rsidRDefault="001803ED" w:rsidP="000B641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14:paraId="2BA3A0AA" w14:textId="0BD8EFD6" w:rsidR="001803ED" w:rsidRPr="001803ED" w:rsidRDefault="001803ED" w:rsidP="001803E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03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Wemberly Worried</w:t>
                            </w:r>
                            <w:r w:rsidRPr="001803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by Kevin Henkes</w:t>
                            </w:r>
                          </w:p>
                          <w:p w14:paraId="2A28AABC" w14:textId="49735403" w:rsidR="00013E40" w:rsidRDefault="008903D0" w:rsidP="001803E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hyperlink r:id="rId20" w:history="1">
                              <w:r w:rsidR="001803ED" w:rsidRPr="001803ED"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u w:val="single"/>
                                </w:rPr>
                                <w:t>https://www.youtube.com/watch?v=tkuXc0htNGk</w:t>
                              </w:r>
                            </w:hyperlink>
                          </w:p>
                          <w:p w14:paraId="686AD75F" w14:textId="65D54102" w:rsidR="001803ED" w:rsidRDefault="001803ED" w:rsidP="001803E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12BE057" w14:textId="2ED82D3E" w:rsidR="001803ED" w:rsidRPr="001803ED" w:rsidRDefault="001803ED" w:rsidP="001803E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This book is about a little mouse </w:t>
                            </w:r>
                            <w:r w:rsidR="00185B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who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feels worried about lots of things including returning to school. </w:t>
                            </w:r>
                          </w:p>
                          <w:p w14:paraId="5CFC28AD" w14:textId="50B1556E" w:rsidR="001803ED" w:rsidRDefault="001803ED" w:rsidP="001803E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E273BF8" w14:textId="3624AB5A" w:rsidR="001803ED" w:rsidRDefault="001803ED" w:rsidP="001803E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val="en-CA"/>
                              </w:rPr>
                              <w:drawing>
                                <wp:inline distT="0" distB="0" distL="0" distR="0" wp14:anchorId="0A425F18" wp14:editId="179E5B8A">
                                  <wp:extent cx="727465" cy="885825"/>
                                  <wp:effectExtent l="0" t="0" r="0" b="0"/>
                                  <wp:docPr id="1" name="Picture 1" descr="Wemberly Worri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emberly Worri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5863" cy="8960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CE5EC2" w14:textId="54AAC8B8" w:rsidR="008903D0" w:rsidRDefault="008903D0" w:rsidP="001803E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6E30CF7" w14:textId="3F753C91" w:rsidR="008903D0" w:rsidRDefault="008903D0" w:rsidP="001803E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FA1628B" w14:textId="3D4E1622" w:rsidR="008903D0" w:rsidRDefault="008903D0" w:rsidP="001803E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3F38F" w14:textId="77777777" w:rsidR="008903D0" w:rsidRDefault="008903D0" w:rsidP="001803E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C09FF" w14:textId="3ED88962" w:rsidR="008903D0" w:rsidRPr="001803ED" w:rsidRDefault="008903D0" w:rsidP="008903D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4CD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pt;margin-top:1.65pt;width:294.75pt;height:36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">
                <v:textbox>
                  <w:txbxContent>
                    <w:p w14:paraId="0193FC3F" w14:textId="76141BD7" w:rsidR="000B6417" w:rsidRPr="000B6417" w:rsidRDefault="005F7AD0" w:rsidP="00C8721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E74B5" w:themeColor="accent1" w:themeShade="BF"/>
                          <w:sz w:val="36"/>
                          <w:szCs w:val="36"/>
                          <w:u w:val="single"/>
                          <w:lang w:val="en-C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E74B5" w:themeColor="accent1" w:themeShade="BF"/>
                          <w:sz w:val="36"/>
                          <w:szCs w:val="36"/>
                          <w:u w:val="single"/>
                          <w:lang w:val="en-CA"/>
                        </w:rPr>
                        <w:t>Book R</w:t>
                      </w:r>
                      <w:r w:rsidR="000B6417" w:rsidRPr="000B6417">
                        <w:rPr>
                          <w:rFonts w:ascii="Times New Roman" w:eastAsia="Times New Roman" w:hAnsi="Times New Roman" w:cs="Times New Roman"/>
                          <w:b/>
                          <w:color w:val="2E74B5" w:themeColor="accent1" w:themeShade="BF"/>
                          <w:sz w:val="36"/>
                          <w:szCs w:val="36"/>
                          <w:u w:val="single"/>
                          <w:lang w:val="en-CA"/>
                        </w:rPr>
                        <w:t>esource</w:t>
                      </w:r>
                      <w:r w:rsidR="001803ED">
                        <w:rPr>
                          <w:rFonts w:ascii="Times New Roman" w:eastAsia="Times New Roman" w:hAnsi="Times New Roman" w:cs="Times New Roman"/>
                          <w:b/>
                          <w:color w:val="2E74B5" w:themeColor="accent1" w:themeShade="BF"/>
                          <w:sz w:val="36"/>
                          <w:szCs w:val="36"/>
                          <w:u w:val="single"/>
                          <w:lang w:val="en-CA"/>
                        </w:rPr>
                        <w:t>s</w:t>
                      </w:r>
                      <w:r w:rsidR="000B6417" w:rsidRPr="000B6417">
                        <w:rPr>
                          <w:rFonts w:ascii="Times New Roman" w:eastAsia="Times New Roman" w:hAnsi="Times New Roman" w:cs="Times New Roman"/>
                          <w:b/>
                          <w:color w:val="2E74B5" w:themeColor="accent1" w:themeShade="BF"/>
                          <w:sz w:val="36"/>
                          <w:szCs w:val="36"/>
                          <w:u w:val="single"/>
                          <w:lang w:val="en-CA"/>
                        </w:rPr>
                        <w:t xml:space="preserve"> </w:t>
                      </w:r>
                    </w:p>
                    <w:p w14:paraId="232DBF3A" w14:textId="77777777" w:rsidR="000B6417" w:rsidRDefault="000B6417" w:rsidP="001803ED">
                      <w:pP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</w:p>
                    <w:p w14:paraId="2D3E2B89" w14:textId="267AB190" w:rsidR="000B6417" w:rsidRDefault="009D3EC8" w:rsidP="001803ED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/>
                        </w:rPr>
                      </w:pPr>
                      <w:r w:rsidRPr="009D3EC8">
                        <w:rPr>
                          <w:rFonts w:ascii="Arial" w:eastAsia="Times New Roman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Wilma Jean t</w:t>
                      </w:r>
                      <w:r w:rsidR="000B6417" w:rsidRPr="009D3EC8">
                        <w:rPr>
                          <w:rFonts w:ascii="Arial" w:eastAsia="Times New Roman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he W</w:t>
                      </w:r>
                      <w:r w:rsidR="000B6417" w:rsidRPr="000B6417">
                        <w:rPr>
                          <w:rFonts w:ascii="Arial" w:eastAsia="Times New Roman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 xml:space="preserve">orry </w:t>
                      </w:r>
                      <w:r w:rsidR="000B6417" w:rsidRPr="009D3EC8">
                        <w:rPr>
                          <w:rFonts w:ascii="Arial" w:eastAsia="Times New Roman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M</w:t>
                      </w:r>
                      <w:r w:rsidR="000B6417" w:rsidRPr="000B6417">
                        <w:rPr>
                          <w:rFonts w:ascii="Arial" w:eastAsia="Times New Roman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achine</w:t>
                      </w:r>
                      <w:r w:rsidR="000B6417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  <w:lang w:val="en-CA"/>
                        </w:rPr>
                        <w:t xml:space="preserve"> by Julia Cook</w:t>
                      </w:r>
                    </w:p>
                    <w:p w14:paraId="2EF5E612" w14:textId="2540A56D" w:rsidR="000B6417" w:rsidRDefault="008903D0" w:rsidP="001803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22" w:history="1">
                        <w:r w:rsidR="000B6417" w:rsidRPr="000B6417">
                          <w:rPr>
                            <w:rFonts w:ascii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</w:rPr>
                          <w:t>https://www.youtube.com/watch?v=Yfva5ltdpEw</w:t>
                        </w:r>
                      </w:hyperlink>
                    </w:p>
                    <w:p w14:paraId="3C170457" w14:textId="5A0E565B" w:rsidR="000B6417" w:rsidRDefault="000B6417" w:rsidP="001803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313D3FF" w14:textId="08D14DEB" w:rsidR="000B6417" w:rsidRDefault="000B6417" w:rsidP="001803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This book is about a little girl who feels worried</w:t>
                      </w:r>
                      <w:r w:rsidR="00C872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how she can feel better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576E18FA" w14:textId="403D18C7" w:rsidR="000B6417" w:rsidRDefault="000B6417" w:rsidP="000B641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noProof/>
                          <w:lang w:val="en-CA"/>
                        </w:rPr>
                        <w:drawing>
                          <wp:inline distT="0" distB="0" distL="0" distR="0" wp14:anchorId="44C505A6" wp14:editId="6A72020C">
                            <wp:extent cx="892157" cy="790575"/>
                            <wp:effectExtent l="0" t="0" r="3810" b="0"/>
                            <wp:docPr id="2" name="Picture 2" descr="Wilma Jean the Worry Mach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Wilma Jean the Worry Mach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7168" cy="803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EC66D5" w14:textId="77777777" w:rsidR="00433900" w:rsidRDefault="00433900" w:rsidP="000B641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/>
                        </w:rPr>
                      </w:pPr>
                    </w:p>
                    <w:p w14:paraId="633FC4A0" w14:textId="206707D1" w:rsidR="001803ED" w:rsidRDefault="001803ED" w:rsidP="000B641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/>
                        </w:rPr>
                      </w:pPr>
                    </w:p>
                    <w:p w14:paraId="2BA3A0AA" w14:textId="0BD8EFD6" w:rsidR="001803ED" w:rsidRPr="001803ED" w:rsidRDefault="001803ED" w:rsidP="001803ED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03E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Wemberly Worried</w:t>
                      </w:r>
                      <w:r w:rsidRPr="001803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by Kevin Henkes</w:t>
                      </w:r>
                    </w:p>
                    <w:p w14:paraId="2A28AABC" w14:textId="49735403" w:rsidR="00013E40" w:rsidRDefault="008903D0" w:rsidP="001803ED">
                      <w:pPr>
                        <w:pStyle w:val="NoSpacing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</w:pPr>
                      <w:hyperlink r:id="rId23" w:history="1">
                        <w:r w:rsidR="001803ED" w:rsidRPr="001803ED"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u w:val="single"/>
                          </w:rPr>
                          <w:t>https://www.youtube.com/watch?v=tkuXc0htNGk</w:t>
                        </w:r>
                      </w:hyperlink>
                    </w:p>
                    <w:p w14:paraId="686AD75F" w14:textId="65D54102" w:rsidR="001803ED" w:rsidRDefault="001803ED" w:rsidP="001803ED">
                      <w:pPr>
                        <w:pStyle w:val="NoSpacing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</w:pPr>
                    </w:p>
                    <w:p w14:paraId="412BE057" w14:textId="2ED82D3E" w:rsidR="001803ED" w:rsidRPr="001803ED" w:rsidRDefault="001803ED" w:rsidP="001803ED">
                      <w:pPr>
                        <w:pStyle w:val="NoSpacing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This book is about a little mouse </w:t>
                      </w:r>
                      <w:r w:rsidR="00185B9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who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feels worried about lots of things including returning to school. </w:t>
                      </w:r>
                    </w:p>
                    <w:p w14:paraId="5CFC28AD" w14:textId="50B1556E" w:rsidR="001803ED" w:rsidRDefault="001803ED" w:rsidP="001803ED">
                      <w:pPr>
                        <w:pStyle w:val="NoSpacing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</w:pPr>
                    </w:p>
                    <w:p w14:paraId="3E273BF8" w14:textId="3624AB5A" w:rsidR="001803ED" w:rsidRDefault="001803ED" w:rsidP="001803E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noProof/>
                          <w:lang w:val="en-CA"/>
                        </w:rPr>
                        <w:drawing>
                          <wp:inline distT="0" distB="0" distL="0" distR="0" wp14:anchorId="0A425F18" wp14:editId="179E5B8A">
                            <wp:extent cx="727465" cy="885825"/>
                            <wp:effectExtent l="0" t="0" r="0" b="0"/>
                            <wp:docPr id="1" name="Picture 1" descr="Wemberly Worri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emberly Worri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5863" cy="896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CE5EC2" w14:textId="54AAC8B8" w:rsidR="008903D0" w:rsidRDefault="008903D0" w:rsidP="001803E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</w:pPr>
                    </w:p>
                    <w:p w14:paraId="36E30CF7" w14:textId="3F753C91" w:rsidR="008903D0" w:rsidRDefault="008903D0" w:rsidP="001803E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</w:pPr>
                    </w:p>
                    <w:p w14:paraId="0FA1628B" w14:textId="3D4E1622" w:rsidR="008903D0" w:rsidRDefault="008903D0" w:rsidP="001803E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</w:pPr>
                    </w:p>
                    <w:p w14:paraId="77B3F38F" w14:textId="77777777" w:rsidR="008903D0" w:rsidRDefault="008903D0" w:rsidP="001803E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</w:pPr>
                    </w:p>
                    <w:p w14:paraId="1EBC09FF" w14:textId="3ED88962" w:rsidR="008903D0" w:rsidRPr="001803ED" w:rsidRDefault="008903D0" w:rsidP="008903D0">
                      <w:pPr>
                        <w:pStyle w:val="NoSpacing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EC88F10" w14:textId="289DDA88" w:rsidR="00C87212" w:rsidRDefault="00C87212" w:rsidP="00FD3468">
      <w:pPr>
        <w:rPr>
          <w:rFonts w:ascii="Times New Roman" w:hAnsi="Times New Roman" w:cs="Times New Roman"/>
          <w:sz w:val="24"/>
          <w:szCs w:val="24"/>
        </w:rPr>
      </w:pPr>
    </w:p>
    <w:p w14:paraId="4AD56BD2" w14:textId="396972CE" w:rsidR="00C87212" w:rsidRDefault="00C87212" w:rsidP="00FD3468">
      <w:pPr>
        <w:rPr>
          <w:rFonts w:ascii="Times New Roman" w:hAnsi="Times New Roman" w:cs="Times New Roman"/>
          <w:sz w:val="24"/>
          <w:szCs w:val="24"/>
        </w:rPr>
      </w:pPr>
    </w:p>
    <w:p w14:paraId="3D3740DF" w14:textId="40A12FC2" w:rsidR="00C87212" w:rsidRDefault="00C87212" w:rsidP="00FD3468">
      <w:pPr>
        <w:rPr>
          <w:rFonts w:ascii="Times New Roman" w:hAnsi="Times New Roman" w:cs="Times New Roman"/>
          <w:sz w:val="24"/>
          <w:szCs w:val="24"/>
        </w:rPr>
      </w:pPr>
    </w:p>
    <w:p w14:paraId="403267EF" w14:textId="11562C9F" w:rsidR="001A7B71" w:rsidRDefault="001A7B71" w:rsidP="0049281F">
      <w:pPr>
        <w:jc w:val="center"/>
      </w:pPr>
    </w:p>
    <w:p w14:paraId="08386C43" w14:textId="2D2E668F" w:rsidR="001A7B71" w:rsidRDefault="001A7B71" w:rsidP="0049281F">
      <w:pPr>
        <w:jc w:val="center"/>
      </w:pPr>
    </w:p>
    <w:p w14:paraId="2234B119" w14:textId="7D61EFE5" w:rsidR="001A7B71" w:rsidRDefault="001A7B71" w:rsidP="0049281F">
      <w:pPr>
        <w:jc w:val="center"/>
      </w:pPr>
    </w:p>
    <w:p w14:paraId="313D20B9" w14:textId="6D05B2D4" w:rsidR="001A7B71" w:rsidRDefault="001A7B71" w:rsidP="0049281F">
      <w:pPr>
        <w:jc w:val="center"/>
      </w:pPr>
    </w:p>
    <w:p w14:paraId="0EAA645B" w14:textId="078AB1CB" w:rsidR="001A7B71" w:rsidRDefault="001A7B71" w:rsidP="0049281F">
      <w:pPr>
        <w:jc w:val="center"/>
      </w:pPr>
    </w:p>
    <w:p w14:paraId="56F91421" w14:textId="466D7A95" w:rsidR="001A7B71" w:rsidRDefault="001A7B71" w:rsidP="0049281F">
      <w:pPr>
        <w:jc w:val="center"/>
      </w:pPr>
    </w:p>
    <w:sectPr w:rsidR="001A7B71" w:rsidSect="00121F70">
      <w:type w:val="continuous"/>
      <w:pgSz w:w="15840" w:h="12240" w:orient="landscape"/>
      <w:pgMar w:top="1440" w:right="1440" w:bottom="1440" w:left="1440" w:header="283" w:footer="246" w:gutter="0"/>
      <w:pgNumType w:start="1"/>
      <w:cols w:num="2"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BAA13" w14:textId="77777777" w:rsidR="006F2CF9" w:rsidRDefault="006F2CF9">
      <w:r>
        <w:separator/>
      </w:r>
    </w:p>
  </w:endnote>
  <w:endnote w:type="continuationSeparator" w:id="0">
    <w:p w14:paraId="1186803B" w14:textId="77777777" w:rsidR="006F2CF9" w:rsidRDefault="006F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9690D" w14:textId="77777777" w:rsidR="00D34EE0" w:rsidRDefault="009E2469" w:rsidP="00DF22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993"/>
      <w:jc w:val="center"/>
      <w:rPr>
        <w:b/>
        <w:color w:val="000000"/>
        <w:sz w:val="24"/>
        <w:szCs w:val="24"/>
      </w:rPr>
    </w:pPr>
    <w:r>
      <w:rPr>
        <w:b/>
        <w:noProof/>
        <w:color w:val="000000"/>
        <w:sz w:val="24"/>
        <w:szCs w:val="24"/>
        <w:lang w:val="en-CA"/>
      </w:rPr>
      <w:drawing>
        <wp:inline distT="0" distB="0" distL="0" distR="0" wp14:anchorId="053A6234" wp14:editId="2BD62AF3">
          <wp:extent cx="6376988" cy="466725"/>
          <wp:effectExtent l="0" t="0" r="0" b="0"/>
          <wp:docPr id="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6988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C257A" w14:textId="77777777" w:rsidR="006F2CF9" w:rsidRDefault="006F2CF9">
      <w:r>
        <w:separator/>
      </w:r>
    </w:p>
  </w:footnote>
  <w:footnote w:type="continuationSeparator" w:id="0">
    <w:p w14:paraId="4B0FE536" w14:textId="77777777" w:rsidR="006F2CF9" w:rsidRDefault="006F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90E26" w14:textId="77777777" w:rsidR="00D34EE0" w:rsidRDefault="00D34EE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1"/>
      <w:tblW w:w="10500" w:type="dxa"/>
      <w:tblInd w:w="-5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20"/>
      <w:gridCol w:w="5580"/>
    </w:tblGrid>
    <w:tr w:rsidR="00D34EE0" w14:paraId="50653F0F" w14:textId="77777777">
      <w:tc>
        <w:tcPr>
          <w:tcW w:w="4920" w:type="dxa"/>
        </w:tcPr>
        <w:p w14:paraId="6950B306" w14:textId="77777777" w:rsidR="00D34EE0" w:rsidRDefault="009E24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both"/>
            <w:rPr>
              <w:b/>
              <w:color w:val="000000"/>
              <w:sz w:val="24"/>
              <w:szCs w:val="24"/>
            </w:rPr>
          </w:pPr>
          <w:r>
            <w:rPr>
              <w:b/>
              <w:noProof/>
              <w:color w:val="000000"/>
              <w:sz w:val="24"/>
              <w:szCs w:val="24"/>
              <w:lang w:val="en-CA"/>
            </w:rPr>
            <w:drawing>
              <wp:inline distT="0" distB="0" distL="0" distR="0" wp14:anchorId="73B3C63C" wp14:editId="52C8D24C">
                <wp:extent cx="2185988" cy="600075"/>
                <wp:effectExtent l="0" t="0" r="0" b="0"/>
                <wp:docPr id="3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5988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57F0EA9C" w14:textId="77777777" w:rsidR="00D34EE0" w:rsidRDefault="00D34E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59" w:lineRule="auto"/>
            <w:jc w:val="right"/>
            <w:rPr>
              <w:b/>
              <w:color w:val="000000"/>
              <w:sz w:val="20"/>
              <w:szCs w:val="20"/>
            </w:rPr>
          </w:pPr>
        </w:p>
      </w:tc>
    </w:tr>
  </w:tbl>
  <w:p w14:paraId="5730FADD" w14:textId="77777777" w:rsidR="00D34EE0" w:rsidRDefault="009E24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24"/>
        <w:szCs w:val="24"/>
      </w:rPr>
    </w:pPr>
    <w:r>
      <w:rPr>
        <w:noProof/>
        <w:lang w:val="en-CA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7D389A07" wp14:editId="7F79F85F">
              <wp:simplePos x="0" y="0"/>
              <wp:positionH relativeFrom="column">
                <wp:posOffset>-428624</wp:posOffset>
              </wp:positionH>
              <wp:positionV relativeFrom="paragraph">
                <wp:posOffset>61277</wp:posOffset>
              </wp:positionV>
              <wp:extent cx="9286875" cy="381000"/>
              <wp:effectExtent l="0" t="0" r="0" b="0"/>
              <wp:wrapSquare wrapText="bothSides" distT="45720" distB="45720" distL="114300" distR="114300"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84603" y="3553623"/>
                        <a:ext cx="7122795" cy="452755"/>
                      </a:xfrm>
                      <a:prstGeom prst="rect">
                        <a:avLst/>
                      </a:prstGeom>
                      <a:solidFill>
                        <a:srgbClr val="2E75B5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70A3198" w14:textId="232262F8" w:rsidR="00D34EE0" w:rsidRDefault="009E246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40"/>
                            </w:rPr>
                            <w:t xml:space="preserve">Self- Regulation </w:t>
                          </w:r>
                          <w:r w:rsidR="006C5AB4">
                            <w:rPr>
                              <w:color w:val="FFFFFF"/>
                              <w:sz w:val="40"/>
                            </w:rPr>
                            <w:t xml:space="preserve">&amp; Well-Being Activities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389A07" id="Rectangle 218" o:spid="_x0000_s1027" style="position:absolute;margin-left:-33.75pt;margin-top:4.8pt;width:731.25pt;height:30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" fillcolor="#2e75b5">
              <v:stroke startarrowwidth="narrow" startarrowlength="short" endarrowwidth="narrow" endarrowlength="short"/>
              <v:textbox inset="2.53958mm,1.2694mm,2.53958mm,1.2694mm">
                <w:txbxContent>
                  <w:p w14:paraId="470A3198" w14:textId="232262F8" w:rsidR="00D34EE0" w:rsidRDefault="009E2469">
                    <w:pPr>
                      <w:jc w:val="center"/>
                      <w:textDirection w:val="btLr"/>
                    </w:pPr>
                    <w:r>
                      <w:rPr>
                        <w:color w:val="FFFFFF"/>
                        <w:sz w:val="40"/>
                      </w:rPr>
                      <w:t xml:space="preserve">Self- Regulation </w:t>
                    </w:r>
                    <w:r w:rsidR="006C5AB4">
                      <w:rPr>
                        <w:color w:val="FFFFFF"/>
                        <w:sz w:val="40"/>
                      </w:rPr>
                      <w:t xml:space="preserve">&amp; Well-Being Activities 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523"/>
    <w:multiLevelType w:val="multilevel"/>
    <w:tmpl w:val="3EB2B3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801A51"/>
    <w:multiLevelType w:val="hybridMultilevel"/>
    <w:tmpl w:val="9572C972"/>
    <w:lvl w:ilvl="0" w:tplc="744E747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36DDD"/>
    <w:multiLevelType w:val="hybridMultilevel"/>
    <w:tmpl w:val="47C01ABC"/>
    <w:lvl w:ilvl="0" w:tplc="9DCC4B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35"/>
    <w:multiLevelType w:val="hybridMultilevel"/>
    <w:tmpl w:val="3C1C628C"/>
    <w:lvl w:ilvl="0" w:tplc="CE2C2740">
      <w:start w:val="3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  <w:color w:val="auto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3D"/>
    <w:multiLevelType w:val="hybridMultilevel"/>
    <w:tmpl w:val="16B69530"/>
    <w:lvl w:ilvl="0" w:tplc="0330B6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271F"/>
    <w:multiLevelType w:val="hybridMultilevel"/>
    <w:tmpl w:val="447219D4"/>
    <w:lvl w:ilvl="0" w:tplc="899A454E"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263213F9"/>
    <w:multiLevelType w:val="multilevel"/>
    <w:tmpl w:val="F7F6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A00F7"/>
    <w:multiLevelType w:val="multilevel"/>
    <w:tmpl w:val="7328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D3FE7"/>
    <w:multiLevelType w:val="hybridMultilevel"/>
    <w:tmpl w:val="390C10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C52C8"/>
    <w:multiLevelType w:val="hybridMultilevel"/>
    <w:tmpl w:val="B2EC8AD2"/>
    <w:lvl w:ilvl="0" w:tplc="45F88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10D6E"/>
    <w:multiLevelType w:val="multilevel"/>
    <w:tmpl w:val="CC28C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1B918E2"/>
    <w:multiLevelType w:val="hybridMultilevel"/>
    <w:tmpl w:val="5EAEAC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22F53"/>
    <w:multiLevelType w:val="multilevel"/>
    <w:tmpl w:val="7B8C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356F3"/>
    <w:multiLevelType w:val="hybridMultilevel"/>
    <w:tmpl w:val="5BA66CCC"/>
    <w:lvl w:ilvl="0" w:tplc="7D2A4BEE">
      <w:start w:val="1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56B27"/>
    <w:multiLevelType w:val="hybridMultilevel"/>
    <w:tmpl w:val="C682DDB0"/>
    <w:lvl w:ilvl="0" w:tplc="71741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74F0"/>
    <w:multiLevelType w:val="hybridMultilevel"/>
    <w:tmpl w:val="5882DC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C3327"/>
    <w:multiLevelType w:val="multilevel"/>
    <w:tmpl w:val="50E6F9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7E77B5B"/>
    <w:multiLevelType w:val="multilevel"/>
    <w:tmpl w:val="6B4A8C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4DB79D8"/>
    <w:multiLevelType w:val="hybridMultilevel"/>
    <w:tmpl w:val="E79A93B2"/>
    <w:lvl w:ilvl="0" w:tplc="DF2890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5A6E61"/>
    <w:multiLevelType w:val="multilevel"/>
    <w:tmpl w:val="77603D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8CE7D7A"/>
    <w:multiLevelType w:val="hybridMultilevel"/>
    <w:tmpl w:val="DFE63270"/>
    <w:lvl w:ilvl="0" w:tplc="98F69BEA">
      <w:start w:val="1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148A1"/>
    <w:multiLevelType w:val="multilevel"/>
    <w:tmpl w:val="0F9A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74078C"/>
    <w:multiLevelType w:val="hybridMultilevel"/>
    <w:tmpl w:val="A45E1EB0"/>
    <w:lvl w:ilvl="0" w:tplc="649292F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907BB"/>
    <w:multiLevelType w:val="hybridMultilevel"/>
    <w:tmpl w:val="DDBAD8E4"/>
    <w:lvl w:ilvl="0" w:tplc="8090A61A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F1E022F"/>
    <w:multiLevelType w:val="hybridMultilevel"/>
    <w:tmpl w:val="0FF6C580"/>
    <w:lvl w:ilvl="0" w:tplc="BA62F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5"/>
  </w:num>
  <w:num w:numId="5">
    <w:abstractNumId w:val="15"/>
  </w:num>
  <w:num w:numId="6">
    <w:abstractNumId w:val="1"/>
  </w:num>
  <w:num w:numId="7">
    <w:abstractNumId w:val="18"/>
  </w:num>
  <w:num w:numId="8">
    <w:abstractNumId w:val="22"/>
  </w:num>
  <w:num w:numId="9">
    <w:abstractNumId w:val="3"/>
  </w:num>
  <w:num w:numId="10">
    <w:abstractNumId w:val="20"/>
  </w:num>
  <w:num w:numId="11">
    <w:abstractNumId w:val="13"/>
  </w:num>
  <w:num w:numId="12">
    <w:abstractNumId w:val="7"/>
  </w:num>
  <w:num w:numId="13">
    <w:abstractNumId w:val="21"/>
  </w:num>
  <w:num w:numId="14">
    <w:abstractNumId w:val="10"/>
  </w:num>
  <w:num w:numId="15">
    <w:abstractNumId w:val="12"/>
  </w:num>
  <w:num w:numId="16">
    <w:abstractNumId w:val="0"/>
  </w:num>
  <w:num w:numId="17">
    <w:abstractNumId w:val="19"/>
  </w:num>
  <w:num w:numId="18">
    <w:abstractNumId w:val="6"/>
  </w:num>
  <w:num w:numId="19">
    <w:abstractNumId w:val="16"/>
  </w:num>
  <w:num w:numId="20">
    <w:abstractNumId w:val="23"/>
  </w:num>
  <w:num w:numId="21">
    <w:abstractNumId w:val="9"/>
  </w:num>
  <w:num w:numId="22">
    <w:abstractNumId w:val="11"/>
  </w:num>
  <w:num w:numId="23">
    <w:abstractNumId w:val="8"/>
  </w:num>
  <w:num w:numId="24">
    <w:abstractNumId w:val="2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E0"/>
    <w:rsid w:val="00004C80"/>
    <w:rsid w:val="0001210F"/>
    <w:rsid w:val="000135C0"/>
    <w:rsid w:val="00013E40"/>
    <w:rsid w:val="0001414C"/>
    <w:rsid w:val="000145BB"/>
    <w:rsid w:val="0002049A"/>
    <w:rsid w:val="000211FC"/>
    <w:rsid w:val="000230CE"/>
    <w:rsid w:val="000507EC"/>
    <w:rsid w:val="00064EB6"/>
    <w:rsid w:val="00076DAB"/>
    <w:rsid w:val="000A2C67"/>
    <w:rsid w:val="000B6417"/>
    <w:rsid w:val="000C58F4"/>
    <w:rsid w:val="000E03AD"/>
    <w:rsid w:val="00101F46"/>
    <w:rsid w:val="0011098A"/>
    <w:rsid w:val="00111874"/>
    <w:rsid w:val="00120169"/>
    <w:rsid w:val="00121F70"/>
    <w:rsid w:val="00124191"/>
    <w:rsid w:val="00127B3D"/>
    <w:rsid w:val="0014569A"/>
    <w:rsid w:val="00147DCB"/>
    <w:rsid w:val="0015285A"/>
    <w:rsid w:val="001803ED"/>
    <w:rsid w:val="00181F84"/>
    <w:rsid w:val="00185B91"/>
    <w:rsid w:val="00194C4F"/>
    <w:rsid w:val="001A7B71"/>
    <w:rsid w:val="001C3E7B"/>
    <w:rsid w:val="001D3EA3"/>
    <w:rsid w:val="001D47EC"/>
    <w:rsid w:val="001D6139"/>
    <w:rsid w:val="001F7EEF"/>
    <w:rsid w:val="00204CF4"/>
    <w:rsid w:val="00220082"/>
    <w:rsid w:val="002228FA"/>
    <w:rsid w:val="0022602D"/>
    <w:rsid w:val="00232C74"/>
    <w:rsid w:val="002352E2"/>
    <w:rsid w:val="00276CA3"/>
    <w:rsid w:val="002C3D95"/>
    <w:rsid w:val="002C71F3"/>
    <w:rsid w:val="002D1A11"/>
    <w:rsid w:val="002E40FD"/>
    <w:rsid w:val="00301B9C"/>
    <w:rsid w:val="00314FB7"/>
    <w:rsid w:val="00326A4E"/>
    <w:rsid w:val="00326AB9"/>
    <w:rsid w:val="00327C5A"/>
    <w:rsid w:val="00332112"/>
    <w:rsid w:val="00335AE2"/>
    <w:rsid w:val="00342057"/>
    <w:rsid w:val="003434E7"/>
    <w:rsid w:val="00364672"/>
    <w:rsid w:val="00366156"/>
    <w:rsid w:val="00372C8F"/>
    <w:rsid w:val="00374A52"/>
    <w:rsid w:val="00376DCE"/>
    <w:rsid w:val="003A1FE5"/>
    <w:rsid w:val="003A77BE"/>
    <w:rsid w:val="003C23AC"/>
    <w:rsid w:val="003C57F3"/>
    <w:rsid w:val="003D082B"/>
    <w:rsid w:val="003D7A62"/>
    <w:rsid w:val="003E5535"/>
    <w:rsid w:val="003E62B8"/>
    <w:rsid w:val="003F15FD"/>
    <w:rsid w:val="003F37E1"/>
    <w:rsid w:val="003F4562"/>
    <w:rsid w:val="003F79D6"/>
    <w:rsid w:val="003F7EEE"/>
    <w:rsid w:val="00401ED7"/>
    <w:rsid w:val="00416BB4"/>
    <w:rsid w:val="00433900"/>
    <w:rsid w:val="00452EF1"/>
    <w:rsid w:val="0048031D"/>
    <w:rsid w:val="00490DD7"/>
    <w:rsid w:val="0049281F"/>
    <w:rsid w:val="004945B8"/>
    <w:rsid w:val="004A2737"/>
    <w:rsid w:val="004B2ACC"/>
    <w:rsid w:val="004C6F6F"/>
    <w:rsid w:val="004C72E2"/>
    <w:rsid w:val="004D209C"/>
    <w:rsid w:val="00500FC4"/>
    <w:rsid w:val="00503F53"/>
    <w:rsid w:val="00540E12"/>
    <w:rsid w:val="0055450E"/>
    <w:rsid w:val="00564DFD"/>
    <w:rsid w:val="00580EE8"/>
    <w:rsid w:val="005838AC"/>
    <w:rsid w:val="00592753"/>
    <w:rsid w:val="005A71D9"/>
    <w:rsid w:val="005B2527"/>
    <w:rsid w:val="005B3D34"/>
    <w:rsid w:val="005B57E1"/>
    <w:rsid w:val="005B6DED"/>
    <w:rsid w:val="005B6E13"/>
    <w:rsid w:val="005C26F7"/>
    <w:rsid w:val="005C3AFE"/>
    <w:rsid w:val="005D5305"/>
    <w:rsid w:val="005E4812"/>
    <w:rsid w:val="005F4431"/>
    <w:rsid w:val="005F4EB5"/>
    <w:rsid w:val="005F7AD0"/>
    <w:rsid w:val="00600161"/>
    <w:rsid w:val="00600CA2"/>
    <w:rsid w:val="00630EEA"/>
    <w:rsid w:val="006532FD"/>
    <w:rsid w:val="006636DD"/>
    <w:rsid w:val="00666476"/>
    <w:rsid w:val="00674C97"/>
    <w:rsid w:val="006778CF"/>
    <w:rsid w:val="00680810"/>
    <w:rsid w:val="00680A25"/>
    <w:rsid w:val="00685A81"/>
    <w:rsid w:val="006878D6"/>
    <w:rsid w:val="006A704A"/>
    <w:rsid w:val="006C3E1D"/>
    <w:rsid w:val="006C5AB4"/>
    <w:rsid w:val="006D4567"/>
    <w:rsid w:val="006D6B4D"/>
    <w:rsid w:val="006D7C6A"/>
    <w:rsid w:val="006F2CF9"/>
    <w:rsid w:val="00700277"/>
    <w:rsid w:val="007004F2"/>
    <w:rsid w:val="00703293"/>
    <w:rsid w:val="007068CF"/>
    <w:rsid w:val="00717095"/>
    <w:rsid w:val="00720501"/>
    <w:rsid w:val="00722EEA"/>
    <w:rsid w:val="00723393"/>
    <w:rsid w:val="0073328E"/>
    <w:rsid w:val="00757429"/>
    <w:rsid w:val="00763F53"/>
    <w:rsid w:val="00771112"/>
    <w:rsid w:val="00797DAA"/>
    <w:rsid w:val="007A4E0E"/>
    <w:rsid w:val="007A503E"/>
    <w:rsid w:val="007B3520"/>
    <w:rsid w:val="007B43E5"/>
    <w:rsid w:val="007C0DDA"/>
    <w:rsid w:val="007C7554"/>
    <w:rsid w:val="007E6441"/>
    <w:rsid w:val="00813E53"/>
    <w:rsid w:val="00816044"/>
    <w:rsid w:val="008161AD"/>
    <w:rsid w:val="00834077"/>
    <w:rsid w:val="008347FF"/>
    <w:rsid w:val="00836F6C"/>
    <w:rsid w:val="00837C78"/>
    <w:rsid w:val="00850B1D"/>
    <w:rsid w:val="00861679"/>
    <w:rsid w:val="00870341"/>
    <w:rsid w:val="00871233"/>
    <w:rsid w:val="00876C73"/>
    <w:rsid w:val="008832D2"/>
    <w:rsid w:val="00883C35"/>
    <w:rsid w:val="00884456"/>
    <w:rsid w:val="008903D0"/>
    <w:rsid w:val="00890E75"/>
    <w:rsid w:val="00897BD4"/>
    <w:rsid w:val="008D1D4C"/>
    <w:rsid w:val="008F3F14"/>
    <w:rsid w:val="009063B7"/>
    <w:rsid w:val="00911FB1"/>
    <w:rsid w:val="00913E9D"/>
    <w:rsid w:val="00921945"/>
    <w:rsid w:val="009271E8"/>
    <w:rsid w:val="00946590"/>
    <w:rsid w:val="009576F6"/>
    <w:rsid w:val="0096029F"/>
    <w:rsid w:val="0096384D"/>
    <w:rsid w:val="00965BB9"/>
    <w:rsid w:val="00977BD2"/>
    <w:rsid w:val="00983B07"/>
    <w:rsid w:val="00985B0F"/>
    <w:rsid w:val="009B1E9E"/>
    <w:rsid w:val="009B269A"/>
    <w:rsid w:val="009B6BBC"/>
    <w:rsid w:val="009C0B4D"/>
    <w:rsid w:val="009C6E15"/>
    <w:rsid w:val="009D3EC8"/>
    <w:rsid w:val="009E2469"/>
    <w:rsid w:val="009F536A"/>
    <w:rsid w:val="009F6934"/>
    <w:rsid w:val="00A23A86"/>
    <w:rsid w:val="00A24D9D"/>
    <w:rsid w:val="00A370A1"/>
    <w:rsid w:val="00A467B9"/>
    <w:rsid w:val="00A46C8C"/>
    <w:rsid w:val="00A660D2"/>
    <w:rsid w:val="00A737B4"/>
    <w:rsid w:val="00A831D5"/>
    <w:rsid w:val="00AA08D6"/>
    <w:rsid w:val="00AC0336"/>
    <w:rsid w:val="00AC1567"/>
    <w:rsid w:val="00AC5566"/>
    <w:rsid w:val="00AC7412"/>
    <w:rsid w:val="00AD38CB"/>
    <w:rsid w:val="00AD5DD9"/>
    <w:rsid w:val="00B10D7B"/>
    <w:rsid w:val="00B26037"/>
    <w:rsid w:val="00B27970"/>
    <w:rsid w:val="00B3351C"/>
    <w:rsid w:val="00B426E2"/>
    <w:rsid w:val="00B51D57"/>
    <w:rsid w:val="00B5636B"/>
    <w:rsid w:val="00B61C1D"/>
    <w:rsid w:val="00B637EA"/>
    <w:rsid w:val="00B76ADD"/>
    <w:rsid w:val="00BB44F8"/>
    <w:rsid w:val="00BC1AC6"/>
    <w:rsid w:val="00BC31F9"/>
    <w:rsid w:val="00BE1923"/>
    <w:rsid w:val="00BF2499"/>
    <w:rsid w:val="00C152E7"/>
    <w:rsid w:val="00C1779E"/>
    <w:rsid w:val="00C23AE6"/>
    <w:rsid w:val="00C24192"/>
    <w:rsid w:val="00C4242E"/>
    <w:rsid w:val="00C43D90"/>
    <w:rsid w:val="00C5396B"/>
    <w:rsid w:val="00C53BDF"/>
    <w:rsid w:val="00C554F0"/>
    <w:rsid w:val="00C665B6"/>
    <w:rsid w:val="00C72D56"/>
    <w:rsid w:val="00C770B8"/>
    <w:rsid w:val="00C85CA0"/>
    <w:rsid w:val="00C87212"/>
    <w:rsid w:val="00C96B7C"/>
    <w:rsid w:val="00CD1D58"/>
    <w:rsid w:val="00CE47E0"/>
    <w:rsid w:val="00CF3D9F"/>
    <w:rsid w:val="00D04A37"/>
    <w:rsid w:val="00D0775D"/>
    <w:rsid w:val="00D1113F"/>
    <w:rsid w:val="00D1417F"/>
    <w:rsid w:val="00D14B13"/>
    <w:rsid w:val="00D34A42"/>
    <w:rsid w:val="00D34EE0"/>
    <w:rsid w:val="00D36066"/>
    <w:rsid w:val="00D54907"/>
    <w:rsid w:val="00D70F9C"/>
    <w:rsid w:val="00D73A51"/>
    <w:rsid w:val="00D83E22"/>
    <w:rsid w:val="00DA11E2"/>
    <w:rsid w:val="00DA5CF2"/>
    <w:rsid w:val="00DA6D8D"/>
    <w:rsid w:val="00DC2A45"/>
    <w:rsid w:val="00DC4469"/>
    <w:rsid w:val="00DD5707"/>
    <w:rsid w:val="00DE5C3F"/>
    <w:rsid w:val="00DE7311"/>
    <w:rsid w:val="00DF22A2"/>
    <w:rsid w:val="00E265B5"/>
    <w:rsid w:val="00E32A9F"/>
    <w:rsid w:val="00E43CE2"/>
    <w:rsid w:val="00E44FB8"/>
    <w:rsid w:val="00E72128"/>
    <w:rsid w:val="00E8169B"/>
    <w:rsid w:val="00E9170C"/>
    <w:rsid w:val="00E95D7A"/>
    <w:rsid w:val="00E96238"/>
    <w:rsid w:val="00EA1608"/>
    <w:rsid w:val="00EB3DA2"/>
    <w:rsid w:val="00EC16B4"/>
    <w:rsid w:val="00EE3D83"/>
    <w:rsid w:val="00EE588C"/>
    <w:rsid w:val="00EF736D"/>
    <w:rsid w:val="00F00A4E"/>
    <w:rsid w:val="00F00C3D"/>
    <w:rsid w:val="00F148E4"/>
    <w:rsid w:val="00F21430"/>
    <w:rsid w:val="00F32D90"/>
    <w:rsid w:val="00F3507D"/>
    <w:rsid w:val="00F359AA"/>
    <w:rsid w:val="00F40D77"/>
    <w:rsid w:val="00F42045"/>
    <w:rsid w:val="00F55DA1"/>
    <w:rsid w:val="00F57ECC"/>
    <w:rsid w:val="00F61FA6"/>
    <w:rsid w:val="00F66C84"/>
    <w:rsid w:val="00F71DE7"/>
    <w:rsid w:val="00F723E9"/>
    <w:rsid w:val="00F77E98"/>
    <w:rsid w:val="00F83C30"/>
    <w:rsid w:val="00F8484D"/>
    <w:rsid w:val="00F9408F"/>
    <w:rsid w:val="00F94CE7"/>
    <w:rsid w:val="00F96EE1"/>
    <w:rsid w:val="00FA1C82"/>
    <w:rsid w:val="00FA36EE"/>
    <w:rsid w:val="00FB1C5F"/>
    <w:rsid w:val="00FB66C8"/>
    <w:rsid w:val="00FC05FA"/>
    <w:rsid w:val="00FC60D1"/>
    <w:rsid w:val="00FC7206"/>
    <w:rsid w:val="00FD1964"/>
    <w:rsid w:val="00FD3468"/>
    <w:rsid w:val="00FF376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C53230"/>
  <w15:docId w15:val="{3259CE46-71D6-4C1C-BB09-824A436C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8"/>
        <w:szCs w:val="28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CD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13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78D"/>
  </w:style>
  <w:style w:type="paragraph" w:styleId="Footer">
    <w:name w:val="footer"/>
    <w:basedOn w:val="Normal"/>
    <w:link w:val="FooterChar"/>
    <w:uiPriority w:val="99"/>
    <w:unhideWhenUsed/>
    <w:rsid w:val="00113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78D"/>
  </w:style>
  <w:style w:type="table" w:styleId="TableGrid">
    <w:name w:val="Table Grid"/>
    <w:basedOn w:val="TableNormal"/>
    <w:uiPriority w:val="39"/>
    <w:rsid w:val="0011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ABC"/>
    <w:pPr>
      <w:ind w:left="720"/>
      <w:contextualSpacing/>
    </w:pPr>
    <w:rPr>
      <w:rFonts w:eastAsiaTheme="minorHAnsi"/>
      <w:sz w:val="22"/>
      <w:szCs w:val="22"/>
      <w:lang w:val="en-CA"/>
    </w:rPr>
  </w:style>
  <w:style w:type="character" w:styleId="Strong">
    <w:name w:val="Strong"/>
    <w:basedOn w:val="DefaultParagraphFont"/>
    <w:uiPriority w:val="22"/>
    <w:qFormat/>
    <w:rsid w:val="00EE1EDD"/>
    <w:rPr>
      <w:b w:val="0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3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A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121F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41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NoSpacing">
    <w:name w:val="No Spacing"/>
    <w:uiPriority w:val="1"/>
    <w:qFormat/>
    <w:rsid w:val="003F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9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www.youtube.com/watch?v=Yfva5ltdpEw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s://www.youtube.com/watch?v=tkuXc0htNG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s://www.youtube.com/watch?v=tkuXc0htNGk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www.youtube.com/watch?v=Yfva5ltdpE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0D7FB54E6034FAACA238EDCA563F0" ma:contentTypeVersion="13" ma:contentTypeDescription="Create a new document." ma:contentTypeScope="" ma:versionID="1d457e147fb0d986c787cb6d31155656">
  <xsd:schema xmlns:xsd="http://www.w3.org/2001/XMLSchema" xmlns:xs="http://www.w3.org/2001/XMLSchema" xmlns:p="http://schemas.microsoft.com/office/2006/metadata/properties" xmlns:ns3="39c9a217-d6e7-461c-85d8-c93c1c2a367b" xmlns:ns4="cb305053-9d17-4920-9134-d24a4de0bcf9" targetNamespace="http://schemas.microsoft.com/office/2006/metadata/properties" ma:root="true" ma:fieldsID="2dd1d41374ed7fc97fd9ca88cec0f7d4" ns3:_="" ns4:_="">
    <xsd:import namespace="39c9a217-d6e7-461c-85d8-c93c1c2a367b"/>
    <xsd:import namespace="cb305053-9d17-4920-9134-d24a4de0bc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9a217-d6e7-461c-85d8-c93c1c2a3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5053-9d17-4920-9134-d24a4de0b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o4RhUic07GXN090PDP0MGpem1Q==">AMUW2mXB2WCRvI8hF4nxSrA53w+JQG9asgEd2X/UXVajpSqqbkRJSc1cLUGgzRd0tXAmTCY/C6iHV4VGRpaXnYRrKfQsLPrxBhGL16Etek9Pog+yGCFFiqaKjrc3+jkn4Xwo3fzfAi/H8h/4CjzGygqK6Fky3zvwSzxmBd1QnxLBrGq6Y3dElcCGMW33baLlvVUDUBVeMVIgjgb7IXcqvdm1UMUd0O+pa/ZBRmrWDy/g1NV57fkHU0U9ckYIrxFDwO3hJ8Nj2MAly7vOdxpihxsV1O1921jEkAxrY/9z9C+e+9xg46VLr1jixVEdwe+4v7AyhReS0rxiwdaAeTAAMfU1YcekaqjoO3qGLdRvMyVJnA1ZCk9GUXOx7Xk2oG2Z9waiMAEsPxoLZSpeVQIU9NlFBuszVD64TbupNbYEQw4FBrn/+Zt+RiNaplauEvO+2MpZW0+UoVk8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BFAE-D60A-4750-9C50-F0E90B2C5F9B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39c9a217-d6e7-461c-85d8-c93c1c2a367b"/>
    <ds:schemaRef ds:uri="http://purl.org/dc/elements/1.1/"/>
    <ds:schemaRef ds:uri="cb305053-9d17-4920-9134-d24a4de0bcf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05DAE4-D1E9-4288-8E92-57208B97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9a217-d6e7-461c-85d8-c93c1c2a367b"/>
    <ds:schemaRef ds:uri="cb305053-9d17-4920-9134-d24a4de0b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0DC548A-E46C-446A-9765-5ABC59DAAC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5E52EA-9367-4A06-AD56-5ABE972E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Nikki Scarfone [Staff]</cp:lastModifiedBy>
  <cp:revision>3</cp:revision>
  <cp:lastPrinted>2020-06-04T12:18:00Z</cp:lastPrinted>
  <dcterms:created xsi:type="dcterms:W3CDTF">2020-06-03T19:05:00Z</dcterms:created>
  <dcterms:modified xsi:type="dcterms:W3CDTF">2020-06-04T12:27:00Z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0x01010014A0D7FB54E6034FAACA238EDCA563F0</vt:lpwstr>
  </property>
  <property fmtid="{D5CDD505-2E9C-101B-9397-08002B2CF9AE}" pid="3" name="Order">
    <vt:r8>84800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