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D79EC" w14:textId="2875DF4D" w:rsidR="004165E6" w:rsidRDefault="006F1C98" w:rsidP="004165E6">
      <w:pPr>
        <w:shd w:val="clear" w:color="auto" w:fill="FFFFFF"/>
        <w:spacing w:after="0" w:line="240" w:lineRule="auto"/>
        <w:jc w:val="center"/>
        <w:outlineLvl w:val="0"/>
        <w:rPr>
          <w:rFonts w:ascii="Comic Sans MS" w:eastAsia="Times New Roman" w:hAnsi="Comic Sans MS" w:cs="Poppins"/>
          <w:b/>
          <w:bCs/>
          <w:color w:val="231F20"/>
          <w:kern w:val="36"/>
          <w:sz w:val="36"/>
          <w:szCs w:val="36"/>
          <w:u w:val="single"/>
          <w14:ligatures w14:val="none"/>
        </w:rPr>
      </w:pPr>
      <w:r>
        <w:rPr>
          <w:rFonts w:ascii="Comic Sans MS" w:eastAsia="Times New Roman" w:hAnsi="Comic Sans MS" w:cs="Poppins"/>
          <w:b/>
          <w:bCs/>
          <w:color w:val="231F20"/>
          <w:kern w:val="36"/>
          <w:sz w:val="36"/>
          <w:szCs w:val="36"/>
          <w:u w:val="single"/>
          <w14:ligatures w14:val="none"/>
        </w:rPr>
        <w:t>Summer Reading</w:t>
      </w:r>
      <w:r w:rsidR="004165E6" w:rsidRPr="00B4185A">
        <w:rPr>
          <w:rFonts w:ascii="Comic Sans MS" w:eastAsia="Times New Roman" w:hAnsi="Comic Sans MS" w:cs="Poppins"/>
          <w:b/>
          <w:bCs/>
          <w:color w:val="231F20"/>
          <w:kern w:val="36"/>
          <w:sz w:val="36"/>
          <w:szCs w:val="36"/>
          <w:u w:val="single"/>
          <w14:ligatures w14:val="none"/>
        </w:rPr>
        <w:t xml:space="preserve"> Activities</w:t>
      </w:r>
    </w:p>
    <w:p w14:paraId="3876BE73" w14:textId="0409B3A8" w:rsidR="006F1C98" w:rsidRPr="006F1C98" w:rsidRDefault="006F1C98" w:rsidP="004165E6">
      <w:pPr>
        <w:shd w:val="clear" w:color="auto" w:fill="FFFFFF"/>
        <w:spacing w:after="0" w:line="240" w:lineRule="auto"/>
        <w:jc w:val="center"/>
        <w:outlineLvl w:val="0"/>
        <w:rPr>
          <w:rFonts w:ascii="Comic Sans MS" w:eastAsia="Times New Roman" w:hAnsi="Comic Sans MS" w:cs="Poppins"/>
          <w:color w:val="231F20"/>
          <w:kern w:val="36"/>
          <w:sz w:val="36"/>
          <w:szCs w:val="36"/>
          <w14:ligatures w14:val="none"/>
        </w:rPr>
      </w:pPr>
      <w:r w:rsidRPr="006F1C98">
        <w:rPr>
          <w:rFonts w:ascii="Comic Sans MS" w:eastAsia="Times New Roman" w:hAnsi="Comic Sans MS" w:cs="Poppins"/>
          <w:color w:val="231F20"/>
          <w:kern w:val="36"/>
          <w:sz w:val="36"/>
          <w:szCs w:val="36"/>
          <w14:ligatures w14:val="none"/>
        </w:rPr>
        <w:t xml:space="preserve">Kindergarten to Grade </w:t>
      </w:r>
      <w:r w:rsidR="004C4497">
        <w:rPr>
          <w:rFonts w:ascii="Comic Sans MS" w:eastAsia="Times New Roman" w:hAnsi="Comic Sans MS" w:cs="Poppins"/>
          <w:color w:val="231F20"/>
          <w:kern w:val="36"/>
          <w:sz w:val="36"/>
          <w:szCs w:val="36"/>
          <w14:ligatures w14:val="none"/>
        </w:rPr>
        <w:t>8</w:t>
      </w:r>
    </w:p>
    <w:p w14:paraId="555DE52B" w14:textId="77777777" w:rsidR="0039627E" w:rsidRDefault="0039627E" w:rsidP="004A0731">
      <w:pPr>
        <w:shd w:val="clear" w:color="auto" w:fill="FFFFFF"/>
        <w:spacing w:after="0" w:line="240" w:lineRule="auto"/>
        <w:outlineLvl w:val="0"/>
        <w:rPr>
          <w:rFonts w:ascii="Comic Sans MS" w:eastAsia="Times New Roman" w:hAnsi="Comic Sans MS" w:cs="Poppins"/>
          <w:b/>
          <w:bCs/>
          <w:color w:val="231F20"/>
          <w:kern w:val="36"/>
          <w:sz w:val="36"/>
          <w:szCs w:val="36"/>
          <w14:ligatures w14:val="none"/>
        </w:rPr>
      </w:pPr>
    </w:p>
    <w:p w14:paraId="50444094" w14:textId="4463C844" w:rsidR="00264A33" w:rsidRDefault="00264A33" w:rsidP="004A0731">
      <w:pPr>
        <w:shd w:val="clear" w:color="auto" w:fill="FFFFFF"/>
        <w:spacing w:after="0" w:line="240" w:lineRule="auto"/>
        <w:outlineLvl w:val="0"/>
        <w:rPr>
          <w:rFonts w:ascii="Comic Sans MS" w:eastAsia="Times New Roman" w:hAnsi="Comic Sans MS" w:cs="Poppins"/>
          <w:b/>
          <w:bCs/>
          <w:color w:val="231F20"/>
          <w:kern w:val="36"/>
          <w14:ligatures w14:val="none"/>
        </w:rPr>
      </w:pPr>
      <w:r w:rsidRPr="00264A33">
        <w:rPr>
          <w:rFonts w:ascii="Comic Sans MS" w:eastAsia="Times New Roman" w:hAnsi="Comic Sans MS" w:cs="Poppins"/>
          <w:b/>
          <w:bCs/>
          <w:color w:val="231F20"/>
          <w:kern w:val="36"/>
          <w14:ligatures w14:val="none"/>
        </w:rPr>
        <w:t>Dear Parents/Guardians,</w:t>
      </w:r>
    </w:p>
    <w:p w14:paraId="4C08BC79" w14:textId="77777777" w:rsidR="00774AF2" w:rsidRPr="00264A33" w:rsidRDefault="00774AF2" w:rsidP="004A0731">
      <w:pPr>
        <w:shd w:val="clear" w:color="auto" w:fill="FFFFFF"/>
        <w:spacing w:after="0" w:line="240" w:lineRule="auto"/>
        <w:outlineLvl w:val="0"/>
        <w:rPr>
          <w:rFonts w:ascii="Comic Sans MS" w:eastAsia="Times New Roman" w:hAnsi="Comic Sans MS" w:cs="Poppins"/>
          <w:b/>
          <w:bCs/>
          <w:color w:val="231F20"/>
          <w:kern w:val="36"/>
          <w14:ligatures w14:val="none"/>
        </w:rPr>
      </w:pPr>
    </w:p>
    <w:p w14:paraId="726F7681" w14:textId="0AE0A3F4" w:rsidR="00264A33" w:rsidRDefault="0073327B" w:rsidP="004A0731">
      <w:pPr>
        <w:shd w:val="clear" w:color="auto" w:fill="FFFFFF"/>
        <w:spacing w:after="0" w:line="240" w:lineRule="auto"/>
        <w:outlineLvl w:val="0"/>
        <w:rPr>
          <w:rFonts w:ascii="Comic Sans MS" w:eastAsia="Times New Roman" w:hAnsi="Comic Sans MS" w:cs="Poppins"/>
          <w:b/>
          <w:bCs/>
          <w:color w:val="231F20"/>
          <w:kern w:val="36"/>
          <w14:ligatures w14:val="none"/>
        </w:rPr>
      </w:pPr>
      <w:r>
        <w:rPr>
          <w:rFonts w:ascii="Comic Sans MS" w:eastAsia="Times New Roman" w:hAnsi="Comic Sans MS" w:cs="Poppins"/>
          <w:b/>
          <w:bCs/>
          <w:noProof/>
          <w:color w:val="231F20"/>
          <w:kern w:val="36"/>
          <w:sz w:val="36"/>
          <w:szCs w:val="36"/>
        </w:rPr>
        <w:drawing>
          <wp:anchor distT="0" distB="0" distL="114300" distR="114300" simplePos="0" relativeHeight="251666432" behindDoc="0" locked="0" layoutInCell="1" allowOverlap="1" wp14:anchorId="201FF1DC" wp14:editId="6A40E6A3">
            <wp:simplePos x="0" y="0"/>
            <wp:positionH relativeFrom="column">
              <wp:posOffset>4604463</wp:posOffset>
            </wp:positionH>
            <wp:positionV relativeFrom="paragraph">
              <wp:posOffset>961390</wp:posOffset>
            </wp:positionV>
            <wp:extent cx="1701800" cy="1333500"/>
            <wp:effectExtent l="0" t="0" r="0" b="0"/>
            <wp:wrapNone/>
            <wp:docPr id="1741186385" name="Picture 9" descr="A cartoon of a sl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86385" name="Picture 9" descr="A cartoon of a slid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701800" cy="1333500"/>
                    </a:xfrm>
                    <a:prstGeom prst="rect">
                      <a:avLst/>
                    </a:prstGeom>
                  </pic:spPr>
                </pic:pic>
              </a:graphicData>
            </a:graphic>
            <wp14:sizeRelH relativeFrom="page">
              <wp14:pctWidth>0</wp14:pctWidth>
            </wp14:sizeRelH>
            <wp14:sizeRelV relativeFrom="page">
              <wp14:pctHeight>0</wp14:pctHeight>
            </wp14:sizeRelV>
          </wp:anchor>
        </w:drawing>
      </w:r>
      <w:r w:rsidR="00264A33">
        <w:rPr>
          <w:rFonts w:ascii="Comic Sans MS" w:eastAsia="Times New Roman" w:hAnsi="Comic Sans MS" w:cs="Poppins"/>
          <w:b/>
          <w:bCs/>
          <w:color w:val="231F20"/>
          <w:kern w:val="36"/>
          <w14:ligatures w14:val="none"/>
        </w:rPr>
        <w:t xml:space="preserve">Summer is quickly approaching! Children who do not read or have access to appropriate books or resources during the summer lose their reading momentum and this can affect their reading progress. All children fall victim to the ‘summer slide’ if not provided with summer reading opportunities. So how do we prevent the summer slide or even </w:t>
      </w:r>
      <w:r w:rsidR="00264A33" w:rsidRPr="00774AF2">
        <w:rPr>
          <w:rFonts w:ascii="Comic Sans MS" w:eastAsia="Times New Roman" w:hAnsi="Comic Sans MS" w:cs="Poppins"/>
          <w:b/>
          <w:bCs/>
          <w:i/>
          <w:iCs/>
          <w:color w:val="231F20"/>
          <w:kern w:val="36"/>
          <w14:ligatures w14:val="none"/>
        </w:rPr>
        <w:t>accelerate</w:t>
      </w:r>
      <w:r w:rsidR="00264A33">
        <w:rPr>
          <w:rFonts w:ascii="Comic Sans MS" w:eastAsia="Times New Roman" w:hAnsi="Comic Sans MS" w:cs="Poppins"/>
          <w:b/>
          <w:bCs/>
          <w:color w:val="231F20"/>
          <w:kern w:val="36"/>
          <w14:ligatures w14:val="none"/>
        </w:rPr>
        <w:t xml:space="preserve"> reading growth? </w:t>
      </w:r>
      <w:r w:rsidR="00435FAC">
        <w:rPr>
          <w:rFonts w:ascii="Comic Sans MS" w:eastAsia="Times New Roman" w:hAnsi="Comic Sans MS" w:cs="Poppins"/>
          <w:b/>
          <w:bCs/>
          <w:color w:val="231F20"/>
          <w:kern w:val="36"/>
          <w14:ligatures w14:val="none"/>
        </w:rPr>
        <w:t>Keep reading!</w:t>
      </w:r>
    </w:p>
    <w:p w14:paraId="2BF6E94E" w14:textId="6D8545C7" w:rsidR="00435FAC" w:rsidRPr="00264A33" w:rsidRDefault="00435FAC" w:rsidP="004A0731">
      <w:pPr>
        <w:shd w:val="clear" w:color="auto" w:fill="FFFFFF"/>
        <w:spacing w:after="0" w:line="240" w:lineRule="auto"/>
        <w:outlineLvl w:val="0"/>
        <w:rPr>
          <w:rFonts w:ascii="Comic Sans MS" w:eastAsia="Times New Roman" w:hAnsi="Comic Sans MS" w:cs="Poppins"/>
          <w:b/>
          <w:bCs/>
          <w:color w:val="231F20"/>
          <w:kern w:val="36"/>
          <w14:ligatures w14:val="none"/>
        </w:rPr>
      </w:pPr>
    </w:p>
    <w:p w14:paraId="6BC0F661" w14:textId="2CD2E0F3" w:rsidR="00264A33" w:rsidRDefault="0073327B" w:rsidP="004A0731">
      <w:pPr>
        <w:shd w:val="clear" w:color="auto" w:fill="FFFFFF"/>
        <w:spacing w:after="0" w:line="240" w:lineRule="auto"/>
        <w:outlineLvl w:val="0"/>
        <w:rPr>
          <w:rFonts w:ascii="Comic Sans MS" w:eastAsia="Times New Roman" w:hAnsi="Comic Sans MS" w:cs="Poppins"/>
          <w:b/>
          <w:bCs/>
          <w:color w:val="231F20"/>
          <w:kern w:val="36"/>
          <w:sz w:val="36"/>
          <w:szCs w:val="36"/>
          <w14:ligatures w14:val="none"/>
        </w:rPr>
      </w:pPr>
      <w:r>
        <w:rPr>
          <w:rFonts w:ascii="Comic Sans MS" w:eastAsia="Times New Roman" w:hAnsi="Comic Sans MS" w:cs="Poppins"/>
          <w:b/>
          <w:bCs/>
          <w:noProof/>
          <w:color w:val="231F20"/>
          <w:kern w:val="36"/>
          <w:sz w:val="36"/>
          <w:szCs w:val="36"/>
        </w:rPr>
        <w:drawing>
          <wp:anchor distT="0" distB="0" distL="114300" distR="114300" simplePos="0" relativeHeight="251667456" behindDoc="0" locked="0" layoutInCell="1" allowOverlap="1" wp14:anchorId="7908FD8A" wp14:editId="1F58A891">
            <wp:simplePos x="0" y="0"/>
            <wp:positionH relativeFrom="column">
              <wp:posOffset>260411</wp:posOffset>
            </wp:positionH>
            <wp:positionV relativeFrom="paragraph">
              <wp:posOffset>22075</wp:posOffset>
            </wp:positionV>
            <wp:extent cx="4347400" cy="833748"/>
            <wp:effectExtent l="0" t="0" r="0" b="5080"/>
            <wp:wrapNone/>
            <wp:docPr id="955914862" name="Picture 10" descr="A close 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14862" name="Picture 10" descr="A close up of a wo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347400" cy="833748"/>
                    </a:xfrm>
                    <a:prstGeom prst="rect">
                      <a:avLst/>
                    </a:prstGeom>
                  </pic:spPr>
                </pic:pic>
              </a:graphicData>
            </a:graphic>
            <wp14:sizeRelH relativeFrom="page">
              <wp14:pctWidth>0</wp14:pctWidth>
            </wp14:sizeRelH>
            <wp14:sizeRelV relativeFrom="page">
              <wp14:pctHeight>0</wp14:pctHeight>
            </wp14:sizeRelV>
          </wp:anchor>
        </w:drawing>
      </w:r>
    </w:p>
    <w:p w14:paraId="5D7F0A32" w14:textId="39B7BADD" w:rsidR="00264A33" w:rsidRDefault="00264A33" w:rsidP="004A0731">
      <w:pPr>
        <w:shd w:val="clear" w:color="auto" w:fill="FFFFFF"/>
        <w:spacing w:after="0" w:line="240" w:lineRule="auto"/>
        <w:outlineLvl w:val="0"/>
        <w:rPr>
          <w:rFonts w:ascii="Comic Sans MS" w:eastAsia="Times New Roman" w:hAnsi="Comic Sans MS" w:cs="Poppins"/>
          <w:b/>
          <w:bCs/>
          <w:color w:val="231F20"/>
          <w:kern w:val="36"/>
          <w:sz w:val="36"/>
          <w:szCs w:val="36"/>
          <w14:ligatures w14:val="none"/>
        </w:rPr>
      </w:pPr>
    </w:p>
    <w:p w14:paraId="225F2A7B" w14:textId="77777777" w:rsidR="00264A33" w:rsidRDefault="00264A33" w:rsidP="004A0731">
      <w:pPr>
        <w:shd w:val="clear" w:color="auto" w:fill="FFFFFF"/>
        <w:spacing w:after="0" w:line="240" w:lineRule="auto"/>
        <w:outlineLvl w:val="0"/>
        <w:rPr>
          <w:rFonts w:ascii="Comic Sans MS" w:eastAsia="Times New Roman" w:hAnsi="Comic Sans MS" w:cs="Poppins"/>
          <w:b/>
          <w:bCs/>
          <w:color w:val="231F20"/>
          <w:kern w:val="36"/>
          <w:sz w:val="36"/>
          <w:szCs w:val="36"/>
          <w14:ligatures w14:val="none"/>
        </w:rPr>
      </w:pPr>
    </w:p>
    <w:p w14:paraId="78774D0D" w14:textId="77777777" w:rsidR="00264A33" w:rsidRPr="00B4185A" w:rsidRDefault="00264A33" w:rsidP="004A0731">
      <w:pPr>
        <w:shd w:val="clear" w:color="auto" w:fill="FFFFFF"/>
        <w:spacing w:after="0" w:line="240" w:lineRule="auto"/>
        <w:outlineLvl w:val="0"/>
        <w:rPr>
          <w:rFonts w:ascii="Comic Sans MS" w:eastAsia="Times New Roman" w:hAnsi="Comic Sans MS" w:cs="Poppins"/>
          <w:b/>
          <w:bCs/>
          <w:color w:val="231F20"/>
          <w:kern w:val="36"/>
          <w:sz w:val="36"/>
          <w:szCs w:val="36"/>
          <w14:ligatures w14:val="none"/>
        </w:rPr>
      </w:pPr>
    </w:p>
    <w:p w14:paraId="2863877D" w14:textId="588DF42C" w:rsidR="00435FAC" w:rsidRPr="00806BF0" w:rsidRDefault="004A0731" w:rsidP="00806BF0">
      <w:pPr>
        <w:shd w:val="clear" w:color="auto" w:fill="FFFFFF"/>
        <w:spacing w:after="0" w:line="240" w:lineRule="auto"/>
        <w:jc w:val="center"/>
        <w:outlineLvl w:val="0"/>
        <w:rPr>
          <w:rFonts w:ascii="Comic Sans MS" w:eastAsia="Times New Roman" w:hAnsi="Comic Sans MS" w:cs="Poppins"/>
          <w:b/>
          <w:bCs/>
          <w:color w:val="231F20"/>
          <w:kern w:val="36"/>
          <w:sz w:val="32"/>
          <w:szCs w:val="32"/>
          <w14:ligatures w14:val="none"/>
        </w:rPr>
      </w:pPr>
      <w:r w:rsidRPr="00806BF0">
        <w:rPr>
          <w:rFonts w:ascii="Comic Sans MS" w:eastAsia="Times New Roman" w:hAnsi="Comic Sans MS" w:cs="Poppins"/>
          <w:b/>
          <w:bCs/>
          <w:color w:val="231F20"/>
          <w:kern w:val="36"/>
          <w:sz w:val="32"/>
          <w:szCs w:val="32"/>
          <w14:ligatures w14:val="none"/>
        </w:rPr>
        <w:t xml:space="preserve">K-12 </w:t>
      </w:r>
      <w:r w:rsidR="00B4185A" w:rsidRPr="00806BF0">
        <w:rPr>
          <w:rFonts w:ascii="Comic Sans MS" w:eastAsia="Times New Roman" w:hAnsi="Comic Sans MS" w:cs="Poppins"/>
          <w:b/>
          <w:bCs/>
          <w:color w:val="231F20"/>
          <w:kern w:val="36"/>
          <w:sz w:val="32"/>
          <w:szCs w:val="32"/>
          <w14:ligatures w14:val="none"/>
        </w:rPr>
        <w:t xml:space="preserve">Online Reading </w:t>
      </w:r>
      <w:r w:rsidRPr="00806BF0">
        <w:rPr>
          <w:rFonts w:ascii="Comic Sans MS" w:eastAsia="Times New Roman" w:hAnsi="Comic Sans MS" w:cs="Poppins"/>
          <w:b/>
          <w:bCs/>
          <w:color w:val="231F20"/>
          <w:kern w:val="36"/>
          <w:sz w:val="32"/>
          <w:szCs w:val="32"/>
          <w14:ligatures w14:val="none"/>
        </w:rPr>
        <w:t>Materials</w:t>
      </w:r>
      <w:r w:rsidR="00B4185A" w:rsidRPr="00806BF0">
        <w:rPr>
          <w:rFonts w:ascii="Comic Sans MS" w:eastAsia="Times New Roman" w:hAnsi="Comic Sans MS" w:cs="Poppins"/>
          <w:b/>
          <w:bCs/>
          <w:color w:val="231F20"/>
          <w:kern w:val="36"/>
          <w:sz w:val="32"/>
          <w:szCs w:val="32"/>
          <w14:ligatures w14:val="none"/>
        </w:rPr>
        <w:t xml:space="preserve"> Through HWDSB System Learning Commons</w:t>
      </w:r>
    </w:p>
    <w:p w14:paraId="3BC181A0" w14:textId="4E1ABEBF" w:rsidR="008F180E" w:rsidRDefault="0006641A" w:rsidP="00264A33">
      <w:pPr>
        <w:shd w:val="clear" w:color="auto" w:fill="FFFFFF"/>
        <w:spacing w:after="0" w:line="240" w:lineRule="auto"/>
        <w:jc w:val="center"/>
        <w:outlineLvl w:val="0"/>
        <w:rPr>
          <w:rFonts w:ascii="Poppins" w:eastAsia="Times New Roman" w:hAnsi="Poppins" w:cs="Poppins"/>
          <w:color w:val="231F20"/>
          <w:kern w:val="36"/>
          <w:sz w:val="48"/>
          <w:szCs w:val="48"/>
          <w14:ligatures w14:val="none"/>
        </w:rPr>
      </w:pPr>
      <w:r>
        <w:rPr>
          <w:rFonts w:ascii="Poppins" w:hAnsi="Poppins" w:cs="Poppins"/>
          <w:noProof/>
          <w:color w:val="231F20"/>
          <w:sz w:val="26"/>
          <w:szCs w:val="26"/>
        </w:rPr>
        <w:drawing>
          <wp:inline distT="0" distB="0" distL="0" distR="0" wp14:anchorId="3BEE7384" wp14:editId="15F81BB8">
            <wp:extent cx="4384577" cy="2172615"/>
            <wp:effectExtent l="0" t="0" r="0" b="0"/>
            <wp:docPr id="662322396" name="Picture 12" descr="A close-up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22396" name="Picture 12" descr="A close-up of a cell pho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2505" cy="2216185"/>
                    </a:xfrm>
                    <a:prstGeom prst="rect">
                      <a:avLst/>
                    </a:prstGeom>
                  </pic:spPr>
                </pic:pic>
              </a:graphicData>
            </a:graphic>
          </wp:inline>
        </w:drawing>
      </w:r>
    </w:p>
    <w:p w14:paraId="45EBE8D9" w14:textId="3306662E" w:rsidR="00B04EFD" w:rsidRPr="00264A33" w:rsidRDefault="00B04EFD" w:rsidP="00B04EFD">
      <w:pPr>
        <w:pStyle w:val="NormalWeb"/>
        <w:shd w:val="clear" w:color="auto" w:fill="F0F0F0"/>
        <w:spacing w:before="0" w:beforeAutospacing="0" w:after="336" w:afterAutospacing="0" w:line="336" w:lineRule="atLeast"/>
        <w:rPr>
          <w:rFonts w:ascii="Segoe UI" w:hAnsi="Segoe UI" w:cs="Segoe UI"/>
          <w:color w:val="242424"/>
          <w:sz w:val="20"/>
          <w:szCs w:val="20"/>
        </w:rPr>
      </w:pPr>
      <w:r w:rsidRPr="00264A33">
        <w:rPr>
          <w:rStyle w:val="fontsizemediumplus"/>
          <w:rFonts w:ascii="Segoe UI" w:eastAsiaTheme="majorEastAsia" w:hAnsi="Segoe UI" w:cs="Segoe UI"/>
          <w:color w:val="242424"/>
          <w:sz w:val="20"/>
          <w:szCs w:val="20"/>
        </w:rPr>
        <w:t>Accessing th</w:t>
      </w:r>
      <w:r w:rsidR="00F37ECC">
        <w:rPr>
          <w:rStyle w:val="fontsizemediumplus"/>
          <w:rFonts w:ascii="Segoe UI" w:eastAsiaTheme="majorEastAsia" w:hAnsi="Segoe UI" w:cs="Segoe UI"/>
          <w:color w:val="242424"/>
          <w:sz w:val="20"/>
          <w:szCs w:val="20"/>
        </w:rPr>
        <w:t>e following HWDSB</w:t>
      </w:r>
      <w:r w:rsidRPr="00264A33">
        <w:rPr>
          <w:rStyle w:val="fontsizemediumplus"/>
          <w:rFonts w:ascii="Segoe UI" w:eastAsiaTheme="majorEastAsia" w:hAnsi="Segoe UI" w:cs="Segoe UI"/>
          <w:color w:val="242424"/>
          <w:sz w:val="20"/>
          <w:szCs w:val="20"/>
        </w:rPr>
        <w:t xml:space="preserve"> materials is simple! </w:t>
      </w:r>
      <w:r w:rsidRPr="00F37ECC">
        <w:rPr>
          <w:rStyle w:val="fontsizemediumplus"/>
          <w:rFonts w:ascii="Segoe UI" w:eastAsiaTheme="majorEastAsia" w:hAnsi="Segoe UI" w:cs="Segoe UI"/>
          <w:b/>
          <w:bCs/>
          <w:i/>
          <w:iCs/>
          <w:color w:val="242424"/>
          <w:sz w:val="19"/>
          <w:szCs w:val="19"/>
          <w:u w:val="single"/>
        </w:rPr>
        <w:t xml:space="preserve">First you </w:t>
      </w:r>
      <w:r w:rsidR="00B4185A" w:rsidRPr="00F37ECC">
        <w:rPr>
          <w:rStyle w:val="fontsizemediumplus"/>
          <w:rFonts w:ascii="Segoe UI" w:eastAsiaTheme="majorEastAsia" w:hAnsi="Segoe UI" w:cs="Segoe UI"/>
          <w:b/>
          <w:bCs/>
          <w:i/>
          <w:iCs/>
          <w:color w:val="242424"/>
          <w:sz w:val="19"/>
          <w:szCs w:val="19"/>
          <w:u w:val="single"/>
        </w:rPr>
        <w:t>must</w:t>
      </w:r>
      <w:r w:rsidRPr="00F37ECC">
        <w:rPr>
          <w:rStyle w:val="fontsizemediumplus"/>
          <w:rFonts w:ascii="Segoe UI" w:eastAsiaTheme="majorEastAsia" w:hAnsi="Segoe UI" w:cs="Segoe UI"/>
          <w:b/>
          <w:bCs/>
          <w:i/>
          <w:iCs/>
          <w:color w:val="242424"/>
          <w:sz w:val="19"/>
          <w:szCs w:val="19"/>
          <w:u w:val="single"/>
        </w:rPr>
        <w:t xml:space="preserve"> log on to the Hub with your username and password</w:t>
      </w:r>
      <w:r w:rsidRPr="00264A33">
        <w:rPr>
          <w:rStyle w:val="fontsizemediumplus"/>
          <w:rFonts w:ascii="Segoe UI" w:eastAsiaTheme="majorEastAsia" w:hAnsi="Segoe UI" w:cs="Segoe UI"/>
          <w:color w:val="242424"/>
          <w:sz w:val="20"/>
          <w:szCs w:val="20"/>
        </w:rPr>
        <w:t>.</w:t>
      </w:r>
    </w:p>
    <w:p w14:paraId="0650B908" w14:textId="4D6BF3D3" w:rsidR="00B04EFD" w:rsidRPr="00264A33" w:rsidRDefault="00B04EFD" w:rsidP="00B04EFD">
      <w:pPr>
        <w:pStyle w:val="NormalWeb"/>
        <w:shd w:val="clear" w:color="auto" w:fill="F0F0F0"/>
        <w:spacing w:before="0" w:beforeAutospacing="0" w:after="336" w:afterAutospacing="0" w:line="336" w:lineRule="atLeast"/>
        <w:rPr>
          <w:rFonts w:ascii="Segoe UI" w:hAnsi="Segoe UI" w:cs="Segoe UI"/>
          <w:color w:val="242424"/>
          <w:sz w:val="20"/>
          <w:szCs w:val="20"/>
        </w:rPr>
      </w:pPr>
      <w:r w:rsidRPr="00264A33">
        <w:rPr>
          <w:rStyle w:val="fontsizemediumplus"/>
          <w:rFonts w:ascii="Segoe UI" w:eastAsiaTheme="majorEastAsia" w:hAnsi="Segoe UI" w:cs="Segoe UI"/>
          <w:color w:val="242424"/>
          <w:sz w:val="20"/>
          <w:szCs w:val="20"/>
        </w:rPr>
        <w:t xml:space="preserve">Once you are on your Hub Page, navigate to the Waffle </w:t>
      </w:r>
      <w:r w:rsidR="00045985">
        <w:rPr>
          <w:rFonts w:ascii="Segoe UI" w:eastAsiaTheme="majorEastAsia" w:hAnsi="Segoe UI" w:cs="Segoe UI"/>
          <w:noProof/>
          <w:color w:val="242424"/>
          <w:sz w:val="20"/>
          <w:szCs w:val="20"/>
          <w14:ligatures w14:val="standardContextual"/>
        </w:rPr>
        <w:drawing>
          <wp:inline distT="0" distB="0" distL="0" distR="0" wp14:anchorId="4175B527" wp14:editId="5F80C210">
            <wp:extent cx="295334" cy="324867"/>
            <wp:effectExtent l="0" t="0" r="0" b="5715"/>
            <wp:docPr id="1069911980"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11980" name="Picture 5" descr="A black and whit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996" cy="333295"/>
                    </a:xfrm>
                    <a:prstGeom prst="rect">
                      <a:avLst/>
                    </a:prstGeom>
                  </pic:spPr>
                </pic:pic>
              </a:graphicData>
            </a:graphic>
          </wp:inline>
        </w:drawing>
      </w:r>
      <w:r w:rsidRPr="00264A33">
        <w:rPr>
          <w:rStyle w:val="fontsizemediumplus"/>
          <w:rFonts w:ascii="Segoe UI" w:eastAsiaTheme="majorEastAsia" w:hAnsi="Segoe UI" w:cs="Segoe UI"/>
          <w:color w:val="242424"/>
          <w:sz w:val="20"/>
          <w:szCs w:val="20"/>
        </w:rPr>
        <w:t>and select the</w:t>
      </w:r>
      <w:hyperlink r:id="rId11" w:tooltip="https://hwdsb.elearningontario.ca/d2l/home/2595572" w:history="1">
        <w:r w:rsidRPr="00264A33">
          <w:rPr>
            <w:rStyle w:val="Hyperlink"/>
            <w:rFonts w:ascii="Segoe UI" w:eastAsiaTheme="majorEastAsia" w:hAnsi="Segoe UI" w:cs="Segoe UI"/>
            <w:color w:val="00457E"/>
            <w:sz w:val="20"/>
            <w:szCs w:val="20"/>
          </w:rPr>
          <w:t> </w:t>
        </w:r>
      </w:hyperlink>
      <w:hyperlink r:id="rId12" w:tooltip="https://hwdsb.elearningontario.ca/d2l/home/2595572" w:history="1">
        <w:r w:rsidRPr="00264A33">
          <w:rPr>
            <w:rStyle w:val="Hyperlink"/>
            <w:rFonts w:ascii="Segoe UI" w:eastAsiaTheme="majorEastAsia" w:hAnsi="Segoe UI" w:cs="Segoe UI"/>
            <w:b/>
            <w:bCs/>
            <w:color w:val="00457E"/>
            <w:sz w:val="20"/>
            <w:szCs w:val="20"/>
          </w:rPr>
          <w:t>HWDSB System Learning Commons</w:t>
        </w:r>
      </w:hyperlink>
      <w:r w:rsidRPr="00264A33">
        <w:rPr>
          <w:rStyle w:val="Strong"/>
          <w:rFonts w:ascii="Segoe UI" w:eastAsiaTheme="majorEastAsia" w:hAnsi="Segoe UI" w:cs="Segoe UI"/>
          <w:color w:val="242424"/>
          <w:sz w:val="20"/>
          <w:szCs w:val="20"/>
        </w:rPr>
        <w:t> </w:t>
      </w:r>
      <w:r w:rsidRPr="00264A33">
        <w:rPr>
          <w:rStyle w:val="fontsizemediumplus"/>
          <w:rFonts w:ascii="Segoe UI" w:eastAsiaTheme="majorEastAsia" w:hAnsi="Segoe UI" w:cs="Segoe UI"/>
          <w:color w:val="242424"/>
          <w:sz w:val="20"/>
          <w:szCs w:val="20"/>
        </w:rPr>
        <w:t>course. </w:t>
      </w:r>
    </w:p>
    <w:p w14:paraId="61D72678" w14:textId="77777777" w:rsidR="00B04EFD" w:rsidRPr="00264A33" w:rsidRDefault="00B04EFD" w:rsidP="00B04EFD">
      <w:pPr>
        <w:pStyle w:val="NormalWeb"/>
        <w:shd w:val="clear" w:color="auto" w:fill="F0F0F0"/>
        <w:spacing w:before="0" w:beforeAutospacing="0" w:after="336" w:afterAutospacing="0" w:line="336" w:lineRule="atLeast"/>
        <w:rPr>
          <w:rFonts w:ascii="Segoe UI" w:hAnsi="Segoe UI" w:cs="Segoe UI"/>
          <w:color w:val="242424"/>
          <w:sz w:val="20"/>
          <w:szCs w:val="20"/>
        </w:rPr>
      </w:pPr>
      <w:r w:rsidRPr="00264A33">
        <w:rPr>
          <w:rStyle w:val="fontsizemediumplus"/>
          <w:rFonts w:ascii="Segoe UI" w:eastAsiaTheme="majorEastAsia" w:hAnsi="Segoe UI" w:cs="Segoe UI"/>
          <w:color w:val="242424"/>
          <w:sz w:val="20"/>
          <w:szCs w:val="20"/>
        </w:rPr>
        <w:t>Under the </w:t>
      </w:r>
      <w:r w:rsidRPr="00264A33">
        <w:rPr>
          <w:rStyle w:val="Strong"/>
          <w:rFonts w:ascii="Segoe UI" w:eastAsiaTheme="majorEastAsia" w:hAnsi="Segoe UI" w:cs="Segoe UI"/>
          <w:color w:val="242424"/>
          <w:sz w:val="20"/>
          <w:szCs w:val="20"/>
        </w:rPr>
        <w:t>Virtual Resources </w:t>
      </w:r>
      <w:r w:rsidRPr="00264A33">
        <w:rPr>
          <w:rStyle w:val="fontsizemediumplus"/>
          <w:rFonts w:ascii="Segoe UI" w:eastAsiaTheme="majorEastAsia" w:hAnsi="Segoe UI" w:cs="Segoe UI"/>
          <w:color w:val="242424"/>
          <w:sz w:val="20"/>
          <w:szCs w:val="20"/>
        </w:rPr>
        <w:t>drop-down menu, you can select the Primary or Middle School e-resources. Select the module and open the drop-down menus to explore all that the SLC has to offer! Most resources should automatically login when you sign into the Hub. </w:t>
      </w:r>
    </w:p>
    <w:p w14:paraId="2D160EF1" w14:textId="2DD3C808" w:rsidR="00B04EFD" w:rsidRPr="00B4185A" w:rsidRDefault="00B4185A" w:rsidP="008F180E">
      <w:pPr>
        <w:shd w:val="clear" w:color="auto" w:fill="FFFFFF"/>
        <w:spacing w:after="0" w:line="240" w:lineRule="auto"/>
        <w:outlineLvl w:val="0"/>
        <w:rPr>
          <w:rFonts w:ascii="Poppins" w:eastAsia="Times New Roman" w:hAnsi="Poppins" w:cs="Poppins"/>
          <w:color w:val="231F20"/>
          <w:kern w:val="36"/>
          <w14:ligatures w14:val="none"/>
        </w:rPr>
      </w:pPr>
      <w:r w:rsidRPr="00B4185A">
        <w:rPr>
          <w:rFonts w:ascii="Comic Sans MS" w:eastAsia="Times New Roman" w:hAnsi="Comic Sans MS" w:cs="Poppins"/>
          <w:color w:val="231F20"/>
          <w:kern w:val="36"/>
          <w14:ligatures w14:val="none"/>
        </w:rPr>
        <w:t>Here is a YouTube tutorial on how to use the HWDSB System Learning Commons:</w:t>
      </w:r>
    </w:p>
    <w:p w14:paraId="191C5A82" w14:textId="77777777" w:rsidR="00264A33" w:rsidRDefault="00B04EFD" w:rsidP="008F180E">
      <w:pPr>
        <w:shd w:val="clear" w:color="auto" w:fill="FFFFFF"/>
        <w:spacing w:after="0" w:line="240" w:lineRule="auto"/>
        <w:outlineLvl w:val="0"/>
        <w:rPr>
          <w:rFonts w:ascii="Poppins" w:eastAsia="Times New Roman" w:hAnsi="Poppins" w:cs="Poppins"/>
          <w:color w:val="231F20"/>
          <w:kern w:val="36"/>
          <w14:ligatures w14:val="none"/>
        </w:rPr>
      </w:pPr>
      <w:hyperlink r:id="rId13" w:history="1">
        <w:r w:rsidRPr="00B4185A">
          <w:rPr>
            <w:rStyle w:val="Hyperlink"/>
            <w:rFonts w:ascii="Poppins" w:eastAsia="Times New Roman" w:hAnsi="Poppins" w:cs="Poppins"/>
            <w:kern w:val="36"/>
            <w14:ligatures w14:val="none"/>
          </w:rPr>
          <w:t>https://www.youtube.com/watch?v=cTF-dBdHFtw</w:t>
        </w:r>
      </w:hyperlink>
    </w:p>
    <w:p w14:paraId="7A16BC1D" w14:textId="77777777" w:rsidR="00435FAC" w:rsidRDefault="00435FAC" w:rsidP="00B4185A">
      <w:pPr>
        <w:shd w:val="clear" w:color="auto" w:fill="FFFFFF"/>
        <w:spacing w:after="0" w:line="240" w:lineRule="auto"/>
        <w:outlineLvl w:val="0"/>
        <w:rPr>
          <w:rFonts w:ascii="Comic Sans MS" w:eastAsia="Times New Roman" w:hAnsi="Comic Sans MS" w:cs="Poppins"/>
          <w:color w:val="231F20"/>
          <w:kern w:val="36"/>
          <w14:ligatures w14:val="none"/>
        </w:rPr>
      </w:pPr>
    </w:p>
    <w:p w14:paraId="66737FB5" w14:textId="77777777" w:rsidR="00A6400F" w:rsidRDefault="00A6400F" w:rsidP="00435FAC">
      <w:pPr>
        <w:shd w:val="clear" w:color="auto" w:fill="FFFFFF"/>
        <w:spacing w:after="0" w:line="240" w:lineRule="auto"/>
        <w:jc w:val="center"/>
        <w:outlineLvl w:val="0"/>
        <w:rPr>
          <w:rFonts w:ascii="Comic Sans MS" w:eastAsia="Times New Roman" w:hAnsi="Comic Sans MS" w:cs="Poppins"/>
          <w:b/>
          <w:bCs/>
          <w:color w:val="231F20"/>
          <w:kern w:val="36"/>
          <w:u w:val="single"/>
          <w14:ligatures w14:val="none"/>
        </w:rPr>
      </w:pPr>
    </w:p>
    <w:p w14:paraId="4479BE7E" w14:textId="21234AD8" w:rsidR="00B4185A" w:rsidRPr="00264A33" w:rsidRDefault="00264A33" w:rsidP="00435FAC">
      <w:pPr>
        <w:shd w:val="clear" w:color="auto" w:fill="FFFFFF"/>
        <w:spacing w:after="0" w:line="240" w:lineRule="auto"/>
        <w:jc w:val="center"/>
        <w:outlineLvl w:val="0"/>
        <w:rPr>
          <w:rFonts w:ascii="Comic Sans MS" w:eastAsia="Times New Roman" w:hAnsi="Comic Sans MS" w:cs="Poppins"/>
          <w:b/>
          <w:bCs/>
          <w:color w:val="231F20"/>
          <w:kern w:val="36"/>
          <w:u w:val="single"/>
          <w14:ligatures w14:val="none"/>
        </w:rPr>
      </w:pPr>
      <w:r w:rsidRPr="00264A33">
        <w:rPr>
          <w:rFonts w:ascii="Comic Sans MS" w:eastAsia="Times New Roman" w:hAnsi="Comic Sans MS" w:cs="Poppins"/>
          <w:b/>
          <w:bCs/>
          <w:color w:val="231F20"/>
          <w:kern w:val="36"/>
          <w:u w:val="single"/>
          <w14:ligatures w14:val="none"/>
        </w:rPr>
        <w:t xml:space="preserve">What Resources are Available on the </w:t>
      </w:r>
      <w:r w:rsidR="00774AF2">
        <w:rPr>
          <w:rFonts w:ascii="Comic Sans MS" w:eastAsia="Times New Roman" w:hAnsi="Comic Sans MS" w:cs="Poppins"/>
          <w:b/>
          <w:bCs/>
          <w:color w:val="231F20"/>
          <w:kern w:val="36"/>
          <w:u w:val="single"/>
          <w14:ligatures w14:val="none"/>
        </w:rPr>
        <w:t xml:space="preserve">HWDSB </w:t>
      </w:r>
      <w:r w:rsidRPr="00264A33">
        <w:rPr>
          <w:rFonts w:ascii="Comic Sans MS" w:eastAsia="Times New Roman" w:hAnsi="Comic Sans MS" w:cs="Poppins"/>
          <w:b/>
          <w:bCs/>
          <w:color w:val="231F20"/>
          <w:kern w:val="36"/>
          <w:u w:val="single"/>
          <w14:ligatures w14:val="none"/>
        </w:rPr>
        <w:t>System Learning Commons (SLC)?</w:t>
      </w:r>
    </w:p>
    <w:p w14:paraId="595CCCDF" w14:textId="77777777" w:rsidR="00B4185A" w:rsidRPr="00B4185A" w:rsidRDefault="00B4185A" w:rsidP="00B4185A">
      <w:pPr>
        <w:shd w:val="clear" w:color="auto" w:fill="FFFFFF"/>
        <w:spacing w:after="0" w:line="240" w:lineRule="auto"/>
        <w:outlineLvl w:val="0"/>
        <w:rPr>
          <w:rFonts w:ascii="Comic Sans MS" w:eastAsia="Times New Roman" w:hAnsi="Comic Sans MS" w:cs="Poppins"/>
          <w:color w:val="231F20"/>
          <w:kern w:val="36"/>
          <w14:ligatures w14:val="none"/>
        </w:rPr>
      </w:pPr>
    </w:p>
    <w:p w14:paraId="68335A31" w14:textId="4BACE218" w:rsidR="004A0731" w:rsidRPr="00B4185A" w:rsidRDefault="004A0731" w:rsidP="00B4185A">
      <w:pPr>
        <w:pStyle w:val="ListParagraph"/>
        <w:numPr>
          <w:ilvl w:val="0"/>
          <w:numId w:val="3"/>
        </w:numPr>
        <w:shd w:val="clear" w:color="auto" w:fill="FFFFFF"/>
        <w:spacing w:after="0" w:line="240" w:lineRule="auto"/>
        <w:outlineLvl w:val="0"/>
        <w:rPr>
          <w:rFonts w:ascii="Comic Sans MS" w:eastAsia="Times New Roman" w:hAnsi="Comic Sans MS" w:cs="Poppins"/>
          <w:color w:val="231F20"/>
          <w:kern w:val="36"/>
          <w14:ligatures w14:val="none"/>
        </w:rPr>
      </w:pPr>
      <w:r w:rsidRPr="00B4185A">
        <w:rPr>
          <w:rFonts w:ascii="Comic Sans MS" w:eastAsia="Times New Roman" w:hAnsi="Comic Sans MS" w:cs="Poppins"/>
          <w:color w:val="231F20"/>
          <w:kern w:val="36"/>
          <w14:ligatures w14:val="none"/>
        </w:rPr>
        <w:t>Sora</w:t>
      </w:r>
      <w:r w:rsidR="004C4497">
        <w:rPr>
          <w:rFonts w:ascii="Comic Sans MS" w:eastAsia="Times New Roman" w:hAnsi="Comic Sans MS" w:cs="Poppins"/>
          <w:color w:val="231F20"/>
          <w:kern w:val="36"/>
          <w14:ligatures w14:val="none"/>
        </w:rPr>
        <w:t xml:space="preserve"> (K-12)</w:t>
      </w:r>
      <w:r w:rsidRPr="00B4185A">
        <w:rPr>
          <w:rFonts w:ascii="Comic Sans MS" w:eastAsia="Times New Roman" w:hAnsi="Comic Sans MS" w:cs="Poppins"/>
          <w:color w:val="231F20"/>
          <w:kern w:val="36"/>
          <w14:ligatures w14:val="none"/>
        </w:rPr>
        <w:t>:</w:t>
      </w:r>
    </w:p>
    <w:p w14:paraId="68A23D07" w14:textId="0FC378BA" w:rsidR="004A0731" w:rsidRPr="00B4185A" w:rsidRDefault="004A0731" w:rsidP="004A0731">
      <w:pPr>
        <w:pStyle w:val="ListParagraph"/>
        <w:shd w:val="clear" w:color="auto" w:fill="FFFFFF"/>
        <w:spacing w:after="0" w:line="240" w:lineRule="auto"/>
        <w:ind w:left="1080"/>
        <w:outlineLvl w:val="0"/>
        <w:rPr>
          <w:rFonts w:ascii="Comic Sans MS" w:hAnsi="Comic Sans MS"/>
          <w:color w:val="202122"/>
          <w:spacing w:val="3"/>
          <w:shd w:val="clear" w:color="auto" w:fill="FFFFFF"/>
        </w:rPr>
      </w:pPr>
      <w:r w:rsidRPr="00B4185A">
        <w:rPr>
          <w:rFonts w:ascii="Comic Sans MS" w:hAnsi="Comic Sans MS"/>
          <w:color w:val="202122"/>
          <w:spacing w:val="3"/>
          <w:shd w:val="clear" w:color="auto" w:fill="FFFFFF"/>
        </w:rPr>
        <w:t>The Sora student reading app from Overdrive contains a collection of eBooks, eMagazines and audiobooks selected for students K-12. Sora is available 24/7, 365 days a year, and can be accessed by iPad, Laptop, or a smartphone. There are hundreds of different books to choose! </w:t>
      </w:r>
    </w:p>
    <w:p w14:paraId="67800130" w14:textId="77777777" w:rsidR="00B04EFD" w:rsidRPr="00B4185A" w:rsidRDefault="004A0731" w:rsidP="004A0731">
      <w:pPr>
        <w:pStyle w:val="ListParagraph"/>
        <w:shd w:val="clear" w:color="auto" w:fill="FFFFFF"/>
        <w:spacing w:after="0" w:line="240" w:lineRule="auto"/>
        <w:ind w:left="1080"/>
        <w:outlineLvl w:val="0"/>
        <w:rPr>
          <w:rFonts w:ascii="Comic Sans MS" w:eastAsia="Times New Roman" w:hAnsi="Comic Sans MS" w:cs="Poppins"/>
          <w:color w:val="231F20"/>
          <w:kern w:val="36"/>
          <w14:ligatures w14:val="none"/>
        </w:rPr>
      </w:pPr>
      <w:r w:rsidRPr="00B4185A">
        <w:rPr>
          <w:rFonts w:ascii="Comic Sans MS" w:eastAsia="Times New Roman" w:hAnsi="Comic Sans MS" w:cs="Poppins"/>
          <w:noProof/>
          <w:color w:val="231F20"/>
          <w:kern w:val="36"/>
        </w:rPr>
        <w:drawing>
          <wp:inline distT="0" distB="0" distL="0" distR="0" wp14:anchorId="62657A01" wp14:editId="02ABDFE3">
            <wp:extent cx="1179095" cy="1229809"/>
            <wp:effectExtent l="0" t="0" r="2540" b="2540"/>
            <wp:docPr id="820125030" name="Picture 9" descr="A cartoon of a blue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25030" name="Picture 9" descr="A cartoon of a blue bir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9393" cy="1240550"/>
                    </a:xfrm>
                    <a:prstGeom prst="rect">
                      <a:avLst/>
                    </a:prstGeom>
                  </pic:spPr>
                </pic:pic>
              </a:graphicData>
            </a:graphic>
          </wp:inline>
        </w:drawing>
      </w:r>
    </w:p>
    <w:p w14:paraId="5C74BACA" w14:textId="6F36EC60" w:rsidR="004A0731" w:rsidRPr="00B4185A" w:rsidRDefault="00B04EFD" w:rsidP="00B4185A">
      <w:pPr>
        <w:pStyle w:val="ListParagraph"/>
        <w:shd w:val="clear" w:color="auto" w:fill="FFFFFF"/>
        <w:spacing w:after="0" w:line="240" w:lineRule="auto"/>
        <w:ind w:left="1080"/>
        <w:outlineLvl w:val="0"/>
        <w:rPr>
          <w:rFonts w:ascii="Comic Sans MS" w:eastAsia="Times New Roman" w:hAnsi="Comic Sans MS" w:cs="Poppins"/>
          <w:color w:val="231F20"/>
          <w:kern w:val="36"/>
          <w14:ligatures w14:val="none"/>
        </w:rPr>
      </w:pPr>
      <w:hyperlink r:id="rId15" w:history="1">
        <w:r w:rsidRPr="00B4185A">
          <w:rPr>
            <w:rStyle w:val="Hyperlink"/>
            <w:rFonts w:ascii="Comic Sans MS" w:eastAsia="Times New Roman" w:hAnsi="Comic Sans MS" w:cs="Poppins"/>
            <w:kern w:val="36"/>
            <w14:ligatures w14:val="none"/>
          </w:rPr>
          <w:t>https://www.youtube.com/watch?v=d_cj2KFgOg4</w:t>
        </w:r>
      </w:hyperlink>
      <w:r w:rsidR="00B4185A">
        <w:rPr>
          <w:rFonts w:ascii="Comic Sans MS" w:eastAsia="Times New Roman" w:hAnsi="Comic Sans MS" w:cs="Poppins"/>
          <w:color w:val="231F20"/>
          <w:kern w:val="36"/>
          <w14:ligatures w14:val="none"/>
        </w:rPr>
        <w:t xml:space="preserve"> (</w:t>
      </w:r>
      <w:r w:rsidRPr="00B4185A">
        <w:rPr>
          <w:rFonts w:ascii="Comic Sans MS" w:eastAsia="Times New Roman" w:hAnsi="Comic Sans MS" w:cs="Poppins"/>
          <w:color w:val="231F20"/>
          <w:kern w:val="36"/>
          <w14:ligatures w14:val="none"/>
        </w:rPr>
        <w:t>video</w:t>
      </w:r>
      <w:r w:rsidR="00B4185A">
        <w:rPr>
          <w:rFonts w:ascii="Comic Sans MS" w:eastAsia="Times New Roman" w:hAnsi="Comic Sans MS" w:cs="Poppins"/>
          <w:color w:val="231F20"/>
          <w:kern w:val="36"/>
          <w14:ligatures w14:val="none"/>
        </w:rPr>
        <w:t xml:space="preserve"> tutorial</w:t>
      </w:r>
      <w:r w:rsidRPr="00B4185A">
        <w:rPr>
          <w:rFonts w:ascii="Comic Sans MS" w:eastAsia="Times New Roman" w:hAnsi="Comic Sans MS" w:cs="Poppins"/>
          <w:color w:val="231F20"/>
          <w:kern w:val="36"/>
          <w14:ligatures w14:val="none"/>
        </w:rPr>
        <w:t xml:space="preserve"> for SORA</w:t>
      </w:r>
      <w:r w:rsidR="00B4185A">
        <w:rPr>
          <w:rFonts w:ascii="Comic Sans MS" w:eastAsia="Times New Roman" w:hAnsi="Comic Sans MS" w:cs="Poppins"/>
          <w:color w:val="231F20"/>
          <w:kern w:val="36"/>
          <w14:ligatures w14:val="none"/>
        </w:rPr>
        <w:t>)</w:t>
      </w:r>
      <w:r w:rsidR="004A0731" w:rsidRPr="00B4185A">
        <w:rPr>
          <w:rFonts w:ascii="Comic Sans MS" w:eastAsia="Times New Roman" w:hAnsi="Comic Sans MS" w:cs="Poppins"/>
          <w:color w:val="231F20"/>
          <w:kern w:val="36"/>
          <w14:ligatures w14:val="none"/>
        </w:rPr>
        <w:br/>
      </w:r>
    </w:p>
    <w:p w14:paraId="14FB8F28" w14:textId="5D2EB785" w:rsidR="004A0731" w:rsidRPr="00B4185A" w:rsidRDefault="004A0731" w:rsidP="00B4185A">
      <w:pPr>
        <w:pStyle w:val="ListParagraph"/>
        <w:numPr>
          <w:ilvl w:val="0"/>
          <w:numId w:val="3"/>
        </w:numPr>
        <w:shd w:val="clear" w:color="auto" w:fill="FFFFFF"/>
        <w:spacing w:after="0" w:line="240" w:lineRule="auto"/>
        <w:outlineLvl w:val="0"/>
        <w:rPr>
          <w:rFonts w:ascii="Comic Sans MS" w:eastAsia="Times New Roman" w:hAnsi="Comic Sans MS" w:cs="Poppins"/>
          <w:color w:val="231F20"/>
          <w:kern w:val="36"/>
          <w14:ligatures w14:val="none"/>
        </w:rPr>
      </w:pPr>
      <w:r w:rsidRPr="00B4185A">
        <w:rPr>
          <w:rFonts w:ascii="Comic Sans MS" w:eastAsia="Times New Roman" w:hAnsi="Comic Sans MS" w:cs="Poppins"/>
          <w:color w:val="231F20"/>
          <w:kern w:val="36"/>
          <w14:ligatures w14:val="none"/>
        </w:rPr>
        <w:t>Tumble Book Library</w:t>
      </w:r>
      <w:r w:rsidR="004C4497">
        <w:rPr>
          <w:rFonts w:ascii="Comic Sans MS" w:eastAsia="Times New Roman" w:hAnsi="Comic Sans MS" w:cs="Poppins"/>
          <w:color w:val="231F20"/>
          <w:kern w:val="36"/>
          <w14:ligatures w14:val="none"/>
        </w:rPr>
        <w:t xml:space="preserve"> (K-8)</w:t>
      </w:r>
      <w:r w:rsidRPr="00B4185A">
        <w:rPr>
          <w:rFonts w:ascii="Comic Sans MS" w:eastAsia="Times New Roman" w:hAnsi="Comic Sans MS" w:cs="Poppins"/>
          <w:color w:val="231F20"/>
          <w:kern w:val="36"/>
          <w14:ligatures w14:val="none"/>
        </w:rPr>
        <w:t>:</w:t>
      </w:r>
    </w:p>
    <w:p w14:paraId="282EED39" w14:textId="6458AFC0" w:rsidR="00B04EFD" w:rsidRPr="00B4185A" w:rsidRDefault="00264A33" w:rsidP="004A0731">
      <w:pPr>
        <w:pStyle w:val="ListParagraph"/>
        <w:shd w:val="clear" w:color="auto" w:fill="FFFFFF"/>
        <w:spacing w:after="0" w:line="240" w:lineRule="auto"/>
        <w:ind w:left="1080"/>
        <w:outlineLvl w:val="0"/>
        <w:rPr>
          <w:rFonts w:ascii="Comic Sans MS" w:eastAsia="Times New Roman" w:hAnsi="Comic Sans MS" w:cs="Poppins"/>
          <w:color w:val="231F20"/>
          <w:kern w:val="36"/>
          <w14:ligatures w14:val="none"/>
        </w:rPr>
      </w:pPr>
      <w:r>
        <w:rPr>
          <w:rFonts w:ascii="Comic Sans MS" w:eastAsia="Times New Roman" w:hAnsi="Comic Sans MS" w:cs="Poppins"/>
          <w:noProof/>
          <w:color w:val="231F20"/>
          <w:kern w:val="36"/>
        </w:rPr>
        <w:drawing>
          <wp:anchor distT="0" distB="0" distL="114300" distR="114300" simplePos="0" relativeHeight="251662336" behindDoc="0" locked="0" layoutInCell="1" allowOverlap="1" wp14:anchorId="395B379C" wp14:editId="04B2A56E">
            <wp:simplePos x="0" y="0"/>
            <wp:positionH relativeFrom="column">
              <wp:posOffset>683895</wp:posOffset>
            </wp:positionH>
            <wp:positionV relativeFrom="paragraph">
              <wp:posOffset>2540</wp:posOffset>
            </wp:positionV>
            <wp:extent cx="1191592" cy="516835"/>
            <wp:effectExtent l="0" t="0" r="2540" b="4445"/>
            <wp:wrapNone/>
            <wp:docPr id="2062784201" name="Picture 3" descr="A cartoon character with arms and legs and arms and arms and arms and arms and arms and legs with a smile and a face and a smil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84201" name="Picture 3" descr="A cartoon character with arms and legs and arms and arms and arms and arms and arms and legs with a smile and a face and a smile on i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1592" cy="516835"/>
                    </a:xfrm>
                    <a:prstGeom prst="rect">
                      <a:avLst/>
                    </a:prstGeom>
                  </pic:spPr>
                </pic:pic>
              </a:graphicData>
            </a:graphic>
            <wp14:sizeRelH relativeFrom="page">
              <wp14:pctWidth>0</wp14:pctWidth>
            </wp14:sizeRelH>
            <wp14:sizeRelV relativeFrom="page">
              <wp14:pctHeight>0</wp14:pctHeight>
            </wp14:sizeRelV>
          </wp:anchor>
        </w:drawing>
      </w:r>
    </w:p>
    <w:p w14:paraId="7BB6EF83" w14:textId="086540DD" w:rsidR="004A0731" w:rsidRPr="00264A33" w:rsidRDefault="00264A33" w:rsidP="004A0731">
      <w:pPr>
        <w:pStyle w:val="ListParagraph"/>
        <w:shd w:val="clear" w:color="auto" w:fill="FFFFFF"/>
        <w:spacing w:after="0" w:line="240" w:lineRule="auto"/>
        <w:ind w:left="1080"/>
        <w:outlineLvl w:val="0"/>
        <w:rPr>
          <w:rFonts w:ascii="Comic Sans MS" w:eastAsia="Times New Roman" w:hAnsi="Comic Sans MS" w:cs="Poppins"/>
          <w:color w:val="231F20"/>
          <w:kern w:val="36"/>
          <w14:ligatures w14:val="none"/>
        </w:rPr>
      </w:pPr>
      <w:proofErr w:type="spellStart"/>
      <w:r w:rsidRPr="00264A33">
        <w:rPr>
          <w:rFonts w:ascii="Comic Sans MS" w:hAnsi="Comic Sans MS" w:cs="Segoe UI"/>
          <w:color w:val="323130"/>
          <w:shd w:val="clear" w:color="auto" w:fill="FFFFFF"/>
        </w:rPr>
        <w:t>Tumblebooks</w:t>
      </w:r>
      <w:proofErr w:type="spellEnd"/>
      <w:r w:rsidRPr="00264A33">
        <w:rPr>
          <w:rFonts w:ascii="Comic Sans MS" w:hAnsi="Comic Sans MS" w:cs="Segoe UI"/>
          <w:color w:val="323130"/>
          <w:shd w:val="clear" w:color="auto" w:fill="FFFFFF"/>
        </w:rPr>
        <w:t xml:space="preserve"> is one of our other most used databases for eBooks. This resource gives elementary students lots of options in formats and can be great to use in the classroom. Tumblebook Library is geared towards student in K-8, using your online browser to access ebooks, storybooks, read-alongs, graphic novels, nonfiction and more. </w:t>
      </w:r>
    </w:p>
    <w:p w14:paraId="7EA4A63D" w14:textId="77777777" w:rsidR="004A0731" w:rsidRPr="00B4185A" w:rsidRDefault="004A0731" w:rsidP="004A0731">
      <w:pPr>
        <w:pStyle w:val="ListParagraph"/>
        <w:shd w:val="clear" w:color="auto" w:fill="FFFFFF"/>
        <w:spacing w:after="0" w:line="240" w:lineRule="auto"/>
        <w:ind w:left="1080"/>
        <w:outlineLvl w:val="0"/>
        <w:rPr>
          <w:rFonts w:ascii="Comic Sans MS" w:eastAsia="Times New Roman" w:hAnsi="Comic Sans MS" w:cs="Poppins"/>
          <w:color w:val="231F20"/>
          <w:kern w:val="36"/>
          <w14:ligatures w14:val="none"/>
        </w:rPr>
      </w:pPr>
    </w:p>
    <w:p w14:paraId="120D5A13" w14:textId="0068BCAD" w:rsidR="004A0731" w:rsidRDefault="004A0731" w:rsidP="00B4185A">
      <w:pPr>
        <w:pStyle w:val="ListParagraph"/>
        <w:numPr>
          <w:ilvl w:val="0"/>
          <w:numId w:val="3"/>
        </w:numPr>
        <w:shd w:val="clear" w:color="auto" w:fill="FFFFFF"/>
        <w:spacing w:after="0" w:line="240" w:lineRule="auto"/>
        <w:outlineLvl w:val="0"/>
        <w:rPr>
          <w:rFonts w:ascii="Comic Sans MS" w:eastAsia="Times New Roman" w:hAnsi="Comic Sans MS" w:cs="Poppins"/>
          <w:color w:val="231F20"/>
          <w:kern w:val="36"/>
          <w14:ligatures w14:val="none"/>
        </w:rPr>
      </w:pPr>
      <w:r w:rsidRPr="00B4185A">
        <w:rPr>
          <w:rFonts w:ascii="Comic Sans MS" w:eastAsia="Times New Roman" w:hAnsi="Comic Sans MS" w:cs="Poppins"/>
          <w:color w:val="231F20"/>
          <w:kern w:val="36"/>
          <w14:ligatures w14:val="none"/>
        </w:rPr>
        <w:t>Capstone</w:t>
      </w:r>
      <w:r w:rsidR="004C4497">
        <w:rPr>
          <w:rFonts w:ascii="Comic Sans MS" w:eastAsia="Times New Roman" w:hAnsi="Comic Sans MS" w:cs="Poppins"/>
          <w:color w:val="231F20"/>
          <w:kern w:val="36"/>
          <w14:ligatures w14:val="none"/>
        </w:rPr>
        <w:t xml:space="preserve"> (K-4+)</w:t>
      </w:r>
      <w:r w:rsidRPr="00B4185A">
        <w:rPr>
          <w:rFonts w:ascii="Comic Sans MS" w:eastAsia="Times New Roman" w:hAnsi="Comic Sans MS" w:cs="Poppins"/>
          <w:color w:val="231F20"/>
          <w:kern w:val="36"/>
          <w14:ligatures w14:val="none"/>
        </w:rPr>
        <w:t>:</w:t>
      </w:r>
    </w:p>
    <w:p w14:paraId="389EFBF0" w14:textId="51D83F64" w:rsidR="00264A33" w:rsidRDefault="00264A33" w:rsidP="00264A33">
      <w:pPr>
        <w:pStyle w:val="ListParagraph"/>
        <w:shd w:val="clear" w:color="auto" w:fill="FFFFFF"/>
        <w:spacing w:after="0" w:line="240" w:lineRule="auto"/>
        <w:outlineLvl w:val="0"/>
        <w:rPr>
          <w:rFonts w:ascii="Comic Sans MS" w:eastAsia="Times New Roman" w:hAnsi="Comic Sans MS" w:cs="Poppins"/>
          <w:color w:val="231F20"/>
          <w:kern w:val="36"/>
          <w14:ligatures w14:val="none"/>
        </w:rPr>
      </w:pPr>
      <w:r>
        <w:rPr>
          <w:rFonts w:ascii="Comic Sans MS" w:eastAsia="Times New Roman" w:hAnsi="Comic Sans MS" w:cs="Poppins"/>
          <w:noProof/>
          <w:color w:val="231F20"/>
          <w:kern w:val="36"/>
        </w:rPr>
        <w:drawing>
          <wp:anchor distT="0" distB="0" distL="114300" distR="114300" simplePos="0" relativeHeight="251663360" behindDoc="0" locked="0" layoutInCell="1" allowOverlap="1" wp14:anchorId="254EE2F0" wp14:editId="5DFB171D">
            <wp:simplePos x="0" y="0"/>
            <wp:positionH relativeFrom="column">
              <wp:posOffset>457200</wp:posOffset>
            </wp:positionH>
            <wp:positionV relativeFrom="paragraph">
              <wp:posOffset>25302</wp:posOffset>
            </wp:positionV>
            <wp:extent cx="1374341" cy="517079"/>
            <wp:effectExtent l="0" t="0" r="0" b="3810"/>
            <wp:wrapNone/>
            <wp:docPr id="2063739782"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39782" name="Picture 4" descr="A close-up of a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4341" cy="517079"/>
                    </a:xfrm>
                    <a:prstGeom prst="rect">
                      <a:avLst/>
                    </a:prstGeom>
                  </pic:spPr>
                </pic:pic>
              </a:graphicData>
            </a:graphic>
            <wp14:sizeRelH relativeFrom="page">
              <wp14:pctWidth>0</wp14:pctWidth>
            </wp14:sizeRelH>
            <wp14:sizeRelV relativeFrom="page">
              <wp14:pctHeight>0</wp14:pctHeight>
            </wp14:sizeRelV>
          </wp:anchor>
        </w:drawing>
      </w:r>
    </w:p>
    <w:p w14:paraId="1E7B41E8" w14:textId="1B456FA1" w:rsidR="00264A33" w:rsidRDefault="00264A33" w:rsidP="00264A33">
      <w:pPr>
        <w:pStyle w:val="ListParagraph"/>
        <w:shd w:val="clear" w:color="auto" w:fill="FFFFFF"/>
        <w:spacing w:after="0" w:line="240" w:lineRule="auto"/>
        <w:outlineLvl w:val="0"/>
        <w:rPr>
          <w:rFonts w:ascii="Comic Sans MS" w:eastAsia="Times New Roman" w:hAnsi="Comic Sans MS" w:cs="Poppins"/>
          <w:color w:val="231F20"/>
          <w:kern w:val="36"/>
          <w14:ligatures w14:val="none"/>
        </w:rPr>
      </w:pPr>
    </w:p>
    <w:p w14:paraId="0043582B" w14:textId="77777777" w:rsidR="00264A33" w:rsidRPr="00B4185A" w:rsidRDefault="00264A33" w:rsidP="00264A33">
      <w:pPr>
        <w:pStyle w:val="ListParagraph"/>
        <w:shd w:val="clear" w:color="auto" w:fill="FFFFFF"/>
        <w:spacing w:after="0" w:line="240" w:lineRule="auto"/>
        <w:outlineLvl w:val="0"/>
        <w:rPr>
          <w:rFonts w:ascii="Comic Sans MS" w:eastAsia="Times New Roman" w:hAnsi="Comic Sans MS" w:cs="Poppins"/>
          <w:color w:val="231F20"/>
          <w:kern w:val="36"/>
          <w14:ligatures w14:val="none"/>
        </w:rPr>
      </w:pPr>
    </w:p>
    <w:p w14:paraId="59E35CF9" w14:textId="1D0AC3DF" w:rsidR="004A0731" w:rsidRPr="0021656A" w:rsidRDefault="00B04EFD" w:rsidP="0021656A">
      <w:pPr>
        <w:shd w:val="clear" w:color="auto" w:fill="FFFFFF"/>
        <w:spacing w:after="0" w:line="240" w:lineRule="auto"/>
        <w:ind w:left="720"/>
        <w:outlineLvl w:val="0"/>
        <w:rPr>
          <w:rFonts w:ascii="Comic Sans MS" w:hAnsi="Comic Sans MS" w:cs="Segoe UI"/>
          <w:color w:val="323130"/>
          <w:shd w:val="clear" w:color="auto" w:fill="FFFFFF"/>
        </w:rPr>
      </w:pPr>
      <w:r w:rsidRPr="0021656A">
        <w:rPr>
          <w:rFonts w:ascii="Comic Sans MS" w:hAnsi="Comic Sans MS" w:cs="Segoe UI"/>
          <w:color w:val="323130"/>
          <w:shd w:val="clear" w:color="auto" w:fill="FFFFFF"/>
        </w:rPr>
        <w:t>Capstone Elementary is an ebook collection of elementary math titles. These items are focused on basic math concepts such as patterns, counting, probability, measuring, and real-life math scenarios. There are 15 titles that range from K-4 concepts and are fun and engaging for students to use.  </w:t>
      </w:r>
    </w:p>
    <w:p w14:paraId="264EDB23" w14:textId="77777777" w:rsidR="00344845" w:rsidRPr="00774AF2" w:rsidRDefault="00344845" w:rsidP="00774AF2">
      <w:pPr>
        <w:shd w:val="clear" w:color="auto" w:fill="FFFFFF"/>
        <w:spacing w:after="0" w:line="240" w:lineRule="auto"/>
        <w:outlineLvl w:val="0"/>
        <w:rPr>
          <w:rFonts w:ascii="Comic Sans MS" w:eastAsia="Times New Roman" w:hAnsi="Comic Sans MS" w:cs="Poppins"/>
          <w:color w:val="231F20"/>
          <w:kern w:val="36"/>
          <w14:ligatures w14:val="none"/>
        </w:rPr>
      </w:pPr>
    </w:p>
    <w:p w14:paraId="7E128683" w14:textId="19D0F58C" w:rsidR="00B04EFD" w:rsidRPr="00B4185A" w:rsidRDefault="00264A33" w:rsidP="00B4185A">
      <w:pPr>
        <w:pStyle w:val="ListParagraph"/>
        <w:numPr>
          <w:ilvl w:val="0"/>
          <w:numId w:val="3"/>
        </w:numPr>
        <w:shd w:val="clear" w:color="auto" w:fill="FFFFFF"/>
        <w:spacing w:after="0" w:line="240" w:lineRule="auto"/>
        <w:outlineLvl w:val="0"/>
        <w:rPr>
          <w:rFonts w:ascii="Comic Sans MS" w:eastAsia="Times New Roman" w:hAnsi="Comic Sans MS" w:cs="Poppins"/>
          <w:color w:val="231F20"/>
          <w:kern w:val="36"/>
          <w14:ligatures w14:val="none"/>
        </w:rPr>
      </w:pPr>
      <w:r w:rsidRPr="00B4185A">
        <w:rPr>
          <w:rFonts w:ascii="Comic Sans MS" w:eastAsia="Times New Roman" w:hAnsi="Comic Sans MS" w:cs="Poppins"/>
          <w:noProof/>
          <w:color w:val="231F20"/>
          <w:kern w:val="36"/>
        </w:rPr>
        <w:drawing>
          <wp:anchor distT="0" distB="0" distL="114300" distR="114300" simplePos="0" relativeHeight="251664384" behindDoc="0" locked="0" layoutInCell="1" allowOverlap="1" wp14:anchorId="29617F86" wp14:editId="5EC294F2">
            <wp:simplePos x="0" y="0"/>
            <wp:positionH relativeFrom="column">
              <wp:posOffset>388845</wp:posOffset>
            </wp:positionH>
            <wp:positionV relativeFrom="paragraph">
              <wp:posOffset>213360</wp:posOffset>
            </wp:positionV>
            <wp:extent cx="1101725" cy="649605"/>
            <wp:effectExtent l="0" t="0" r="3175" b="0"/>
            <wp:wrapNone/>
            <wp:docPr id="231807486" name="Picture 12" descr="A red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07486" name="Picture 12" descr="A red and green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1725" cy="649605"/>
                    </a:xfrm>
                    <a:prstGeom prst="rect">
                      <a:avLst/>
                    </a:prstGeom>
                  </pic:spPr>
                </pic:pic>
              </a:graphicData>
            </a:graphic>
            <wp14:sizeRelH relativeFrom="page">
              <wp14:pctWidth>0</wp14:pctWidth>
            </wp14:sizeRelH>
            <wp14:sizeRelV relativeFrom="page">
              <wp14:pctHeight>0</wp14:pctHeight>
            </wp14:sizeRelV>
          </wp:anchor>
        </w:drawing>
      </w:r>
      <w:r w:rsidR="00B04EFD" w:rsidRPr="00B4185A">
        <w:rPr>
          <w:rFonts w:ascii="Comic Sans MS" w:eastAsia="Times New Roman" w:hAnsi="Comic Sans MS" w:cs="Poppins"/>
          <w:color w:val="231F20"/>
          <w:kern w:val="36"/>
          <w14:ligatures w14:val="none"/>
        </w:rPr>
        <w:t>PebbleGo</w:t>
      </w:r>
      <w:r w:rsidR="004C4497">
        <w:rPr>
          <w:rFonts w:ascii="Comic Sans MS" w:eastAsia="Times New Roman" w:hAnsi="Comic Sans MS" w:cs="Poppins"/>
          <w:color w:val="231F20"/>
          <w:kern w:val="36"/>
          <w14:ligatures w14:val="none"/>
        </w:rPr>
        <w:t xml:space="preserve"> (K-3+)</w:t>
      </w:r>
      <w:r w:rsidR="00B04EFD" w:rsidRPr="00B4185A">
        <w:rPr>
          <w:rFonts w:ascii="Comic Sans MS" w:eastAsia="Times New Roman" w:hAnsi="Comic Sans MS" w:cs="Poppins"/>
          <w:color w:val="231F20"/>
          <w:kern w:val="36"/>
          <w14:ligatures w14:val="none"/>
        </w:rPr>
        <w:t>:</w:t>
      </w:r>
    </w:p>
    <w:p w14:paraId="592D7046" w14:textId="719568E5" w:rsidR="00B04EFD" w:rsidRPr="00B4185A" w:rsidRDefault="00B04EFD" w:rsidP="004A0731">
      <w:pPr>
        <w:pStyle w:val="ListParagraph"/>
        <w:shd w:val="clear" w:color="auto" w:fill="FFFFFF"/>
        <w:spacing w:after="0" w:line="240" w:lineRule="auto"/>
        <w:ind w:left="1080"/>
        <w:outlineLvl w:val="0"/>
        <w:rPr>
          <w:rFonts w:ascii="Comic Sans MS" w:eastAsia="Times New Roman" w:hAnsi="Comic Sans MS" w:cs="Poppins"/>
          <w:color w:val="231F20"/>
          <w:kern w:val="36"/>
          <w14:ligatures w14:val="none"/>
        </w:rPr>
      </w:pPr>
      <w:r w:rsidRPr="00B4185A">
        <w:rPr>
          <w:rFonts w:ascii="Comic Sans MS" w:eastAsia="Times New Roman" w:hAnsi="Comic Sans MS" w:cs="Poppins"/>
          <w:noProof/>
          <w:color w:val="231F20"/>
          <w:kern w:val="36"/>
        </w:rPr>
        <w:t xml:space="preserve"> </w:t>
      </w:r>
    </w:p>
    <w:p w14:paraId="07FF6AF0" w14:textId="77777777" w:rsidR="00264A33" w:rsidRDefault="00264A33" w:rsidP="00B4185A">
      <w:pPr>
        <w:pStyle w:val="NormalWeb"/>
        <w:shd w:val="clear" w:color="auto" w:fill="FFFFFF"/>
        <w:spacing w:before="0" w:beforeAutospacing="0" w:after="336" w:afterAutospacing="0"/>
        <w:rPr>
          <w:rStyle w:val="fontsizemediumplus"/>
          <w:rFonts w:ascii="Comic Sans MS" w:eastAsiaTheme="majorEastAsia" w:hAnsi="Comic Sans MS" w:cs="Segoe UI"/>
          <w:color w:val="323130"/>
        </w:rPr>
      </w:pPr>
    </w:p>
    <w:p w14:paraId="2F950E34" w14:textId="5214EE1B" w:rsidR="00B4185A" w:rsidRDefault="00B04EFD" w:rsidP="0021656A">
      <w:pPr>
        <w:pStyle w:val="NormalWeb"/>
        <w:shd w:val="clear" w:color="auto" w:fill="FFFFFF"/>
        <w:spacing w:before="0" w:beforeAutospacing="0" w:after="0" w:afterAutospacing="0"/>
        <w:ind w:firstLine="720"/>
        <w:rPr>
          <w:rFonts w:ascii="Comic Sans MS" w:hAnsi="Comic Sans MS" w:cs="Segoe UI"/>
          <w:color w:val="323130"/>
        </w:rPr>
      </w:pPr>
      <w:r w:rsidRPr="00B4185A">
        <w:rPr>
          <w:rStyle w:val="fontsizemediumplus"/>
          <w:rFonts w:ascii="Comic Sans MS" w:eastAsiaTheme="majorEastAsia" w:hAnsi="Comic Sans MS" w:cs="Segoe UI"/>
          <w:color w:val="323130"/>
        </w:rPr>
        <w:t>PebbleGo is an educational app geared towards students from kindergarten to Grade 3. </w:t>
      </w:r>
    </w:p>
    <w:p w14:paraId="6CAE386E" w14:textId="15468AFE" w:rsidR="00B4185A" w:rsidRPr="00B4185A" w:rsidRDefault="00B04EFD" w:rsidP="0021656A">
      <w:pPr>
        <w:pStyle w:val="NormalWeb"/>
        <w:shd w:val="clear" w:color="auto" w:fill="FFFFFF"/>
        <w:spacing w:before="0" w:beforeAutospacing="0" w:after="336" w:afterAutospacing="0"/>
        <w:ind w:left="720"/>
        <w:rPr>
          <w:rStyle w:val="fontsizemediumplus"/>
          <w:rFonts w:ascii="Comic Sans MS" w:eastAsiaTheme="majorEastAsia" w:hAnsi="Comic Sans MS" w:cs="Segoe UI"/>
          <w:color w:val="323130"/>
        </w:rPr>
      </w:pPr>
      <w:r w:rsidRPr="00B4185A">
        <w:rPr>
          <w:rStyle w:val="fontsizemediumplus"/>
          <w:rFonts w:ascii="Comic Sans MS" w:eastAsiaTheme="majorEastAsia" w:hAnsi="Comic Sans MS" w:cs="Segoe UI"/>
          <w:color w:val="323130"/>
        </w:rPr>
        <w:t>There are three modules that PebbleGo has for students to explore: Animals, Science and Social Studies. Each module has a variety of topics within. For example, Animals has sorted their topics through their classification such as Mammals, Invertebrates; Animal Behavior; and Habitats.</w:t>
      </w:r>
    </w:p>
    <w:p w14:paraId="7DE345F5" w14:textId="77777777" w:rsidR="0021656A" w:rsidRDefault="0021656A" w:rsidP="00B4185A">
      <w:pPr>
        <w:pStyle w:val="NormalWeb"/>
        <w:shd w:val="clear" w:color="auto" w:fill="FFFFFF"/>
        <w:spacing w:before="0" w:beforeAutospacing="0" w:after="0" w:afterAutospacing="0"/>
        <w:jc w:val="center"/>
        <w:rPr>
          <w:rStyle w:val="fontsizemediumplus"/>
          <w:rFonts w:ascii="Comic Sans MS" w:eastAsiaTheme="majorEastAsia" w:hAnsi="Comic Sans MS" w:cs="Segoe UI"/>
          <w:b/>
          <w:bCs/>
          <w:color w:val="323130"/>
        </w:rPr>
      </w:pPr>
    </w:p>
    <w:p w14:paraId="715F30C0" w14:textId="2E4E9EE4" w:rsidR="00B04EFD" w:rsidRPr="004C4497" w:rsidRDefault="00B4185A" w:rsidP="00B4185A">
      <w:pPr>
        <w:pStyle w:val="NormalWeb"/>
        <w:shd w:val="clear" w:color="auto" w:fill="FFFFFF"/>
        <w:spacing w:before="0" w:beforeAutospacing="0" w:after="0" w:afterAutospacing="0"/>
        <w:jc w:val="center"/>
        <w:rPr>
          <w:rStyle w:val="fontsizemediumplus"/>
          <w:rFonts w:ascii="Comic Sans MS" w:eastAsiaTheme="majorEastAsia" w:hAnsi="Comic Sans MS" w:cs="Segoe UI"/>
          <w:b/>
          <w:bCs/>
          <w:color w:val="323130"/>
          <w:sz w:val="32"/>
          <w:szCs w:val="32"/>
        </w:rPr>
      </w:pPr>
      <w:r w:rsidRPr="004C4497">
        <w:rPr>
          <w:rStyle w:val="fontsizemediumplus"/>
          <w:rFonts w:ascii="Comic Sans MS" w:eastAsiaTheme="majorEastAsia" w:hAnsi="Comic Sans MS" w:cs="Segoe UI"/>
          <w:b/>
          <w:bCs/>
          <w:color w:val="323130"/>
          <w:sz w:val="32"/>
          <w:szCs w:val="32"/>
        </w:rPr>
        <w:t>Additional Resources</w:t>
      </w:r>
      <w:r w:rsidR="00806BF0">
        <w:rPr>
          <w:rStyle w:val="fontsizemediumplus"/>
          <w:rFonts w:ascii="Comic Sans MS" w:eastAsiaTheme="majorEastAsia" w:hAnsi="Comic Sans MS" w:cs="Segoe UI"/>
          <w:b/>
          <w:bCs/>
          <w:color w:val="323130"/>
          <w:sz w:val="32"/>
          <w:szCs w:val="32"/>
        </w:rPr>
        <w:t>, Clubs,</w:t>
      </w:r>
      <w:r w:rsidR="00264A33" w:rsidRPr="004C4497">
        <w:rPr>
          <w:rStyle w:val="fontsizemediumplus"/>
          <w:rFonts w:ascii="Comic Sans MS" w:eastAsiaTheme="majorEastAsia" w:hAnsi="Comic Sans MS" w:cs="Segoe UI"/>
          <w:b/>
          <w:bCs/>
          <w:color w:val="323130"/>
          <w:sz w:val="32"/>
          <w:szCs w:val="32"/>
        </w:rPr>
        <w:t xml:space="preserve"> and Games</w:t>
      </w:r>
      <w:r w:rsidRPr="004C4497">
        <w:rPr>
          <w:rStyle w:val="fontsizemediumplus"/>
          <w:rFonts w:ascii="Comic Sans MS" w:eastAsiaTheme="majorEastAsia" w:hAnsi="Comic Sans MS" w:cs="Segoe UI"/>
          <w:b/>
          <w:bCs/>
          <w:color w:val="323130"/>
          <w:sz w:val="32"/>
          <w:szCs w:val="32"/>
        </w:rPr>
        <w:t xml:space="preserve"> for Summer</w:t>
      </w:r>
      <w:r w:rsidR="00806BF0">
        <w:rPr>
          <w:noProof/>
        </w:rPr>
        <w:drawing>
          <wp:inline distT="0" distB="0" distL="0" distR="0" wp14:anchorId="35EC4E5D" wp14:editId="33B6486E">
            <wp:extent cx="517572" cy="517572"/>
            <wp:effectExtent l="0" t="0" r="3175" b="3175"/>
            <wp:docPr id="606461496" name="Picture 6" descr="Cartoon Sun Vector Art, Icon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Sun Vector Art, Icons, and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399" cy="521399"/>
                    </a:xfrm>
                    <a:prstGeom prst="rect">
                      <a:avLst/>
                    </a:prstGeom>
                    <a:noFill/>
                    <a:ln>
                      <a:noFill/>
                    </a:ln>
                  </pic:spPr>
                </pic:pic>
              </a:graphicData>
            </a:graphic>
          </wp:inline>
        </w:drawing>
      </w:r>
    </w:p>
    <w:p w14:paraId="12185393" w14:textId="77777777" w:rsidR="00B4185A" w:rsidRDefault="00B4185A" w:rsidP="00B4185A">
      <w:pPr>
        <w:pStyle w:val="NormalWeb"/>
        <w:shd w:val="clear" w:color="auto" w:fill="FFFFFF"/>
        <w:spacing w:before="0" w:beforeAutospacing="0" w:after="0" w:afterAutospacing="0"/>
        <w:rPr>
          <w:rFonts w:ascii="Segoe UI" w:hAnsi="Segoe UI" w:cs="Segoe UI"/>
          <w:color w:val="323130"/>
          <w:sz w:val="27"/>
          <w:szCs w:val="27"/>
        </w:rPr>
      </w:pPr>
    </w:p>
    <w:p w14:paraId="77A0A9A9" w14:textId="0C99BD53" w:rsidR="00435FAC" w:rsidRDefault="00633CDF" w:rsidP="00617DDC">
      <w:pPr>
        <w:pStyle w:val="NormalWeb"/>
        <w:shd w:val="clear" w:color="auto" w:fill="FFFFFF"/>
        <w:spacing w:before="0" w:beforeAutospacing="0" w:after="0" w:afterAutospacing="0"/>
        <w:rPr>
          <w:rFonts w:ascii="Comic Sans MS" w:hAnsi="Comic Sans MS" w:cs="Poppins"/>
          <w:color w:val="231F20"/>
        </w:rPr>
      </w:pPr>
      <w:r w:rsidRPr="00B4185A">
        <w:rPr>
          <w:rFonts w:ascii="Comic Sans MS" w:hAnsi="Comic Sans MS" w:cs="Poppins"/>
          <w:color w:val="231F20"/>
        </w:rPr>
        <w:t>Some of these sites are geared toward parents (</w:t>
      </w:r>
      <w:r w:rsidR="00264A33">
        <w:rPr>
          <w:rFonts w:ascii="Comic Sans MS" w:hAnsi="Comic Sans MS" w:cs="Poppins"/>
          <w:color w:val="231F20"/>
        </w:rPr>
        <w:t xml:space="preserve">see the </w:t>
      </w:r>
      <w:r w:rsidRPr="00B4185A">
        <w:rPr>
          <w:rFonts w:ascii="Comic Sans MS" w:hAnsi="Comic Sans MS" w:cs="Poppins"/>
          <w:color w:val="231F20"/>
        </w:rPr>
        <w:t xml:space="preserve">**asterisks**), while others can be accessed independently by students. </w:t>
      </w:r>
      <w:r w:rsidR="0006641A" w:rsidRPr="00B4185A">
        <w:rPr>
          <w:rFonts w:ascii="Comic Sans MS" w:hAnsi="Comic Sans MS" w:cs="Poppins"/>
          <w:color w:val="231F20"/>
        </w:rPr>
        <w:t>For</w:t>
      </w:r>
      <w:r w:rsidRPr="00B4185A">
        <w:rPr>
          <w:rFonts w:ascii="Comic Sans MS" w:hAnsi="Comic Sans MS" w:cs="Poppins"/>
          <w:color w:val="231F20"/>
        </w:rPr>
        <w:t xml:space="preserve"> student-independent websites, I always recommend that students’ parents visit the website with them to help students get set up correctly.</w:t>
      </w:r>
    </w:p>
    <w:p w14:paraId="199CACCC" w14:textId="77777777" w:rsidR="00617DDC" w:rsidRDefault="00617DDC" w:rsidP="00617DDC">
      <w:pPr>
        <w:pStyle w:val="NormalWeb"/>
        <w:shd w:val="clear" w:color="auto" w:fill="FFFFFF"/>
        <w:spacing w:before="0" w:beforeAutospacing="0" w:after="0" w:afterAutospacing="0"/>
        <w:rPr>
          <w:rFonts w:ascii="Comic Sans MS" w:hAnsi="Comic Sans MS" w:cs="Poppins"/>
          <w:color w:val="231F20"/>
        </w:rPr>
      </w:pPr>
    </w:p>
    <w:p w14:paraId="7D0079A2" w14:textId="23A097F5" w:rsidR="00617DDC" w:rsidRDefault="00617DDC" w:rsidP="00841201">
      <w:pPr>
        <w:pStyle w:val="NormalWeb"/>
        <w:shd w:val="clear" w:color="auto" w:fill="FFFFFF"/>
        <w:spacing w:before="0" w:beforeAutospacing="0" w:after="0" w:afterAutospacing="0"/>
        <w:rPr>
          <w:rFonts w:ascii="Comic Sans MS" w:hAnsi="Comic Sans MS" w:cs="Poppins"/>
          <w:b/>
          <w:bCs/>
          <w:color w:val="231F20"/>
        </w:rPr>
      </w:pPr>
      <w:r w:rsidRPr="00841201">
        <w:rPr>
          <w:rFonts w:ascii="Comic Sans MS" w:hAnsi="Comic Sans MS" w:cs="Poppins"/>
          <w:b/>
          <w:bCs/>
          <w:color w:val="231F20"/>
        </w:rPr>
        <w:t>Hamilton Public Library Summer Reading Club 202</w:t>
      </w:r>
      <w:r w:rsidR="00A464B5">
        <w:rPr>
          <w:rFonts w:ascii="Comic Sans MS" w:hAnsi="Comic Sans MS" w:cs="Poppins"/>
          <w:b/>
          <w:bCs/>
          <w:color w:val="231F20"/>
        </w:rPr>
        <w:t>6</w:t>
      </w:r>
      <w:r w:rsidRPr="00841201">
        <w:rPr>
          <w:rFonts w:ascii="Comic Sans MS" w:hAnsi="Comic Sans MS" w:cs="Poppins"/>
          <w:b/>
          <w:bCs/>
          <w:color w:val="231F20"/>
        </w:rPr>
        <w:t>!</w:t>
      </w:r>
      <w:r w:rsidR="004C4497">
        <w:rPr>
          <w:rFonts w:ascii="Comic Sans MS" w:hAnsi="Comic Sans MS" w:cs="Poppins"/>
          <w:b/>
          <w:bCs/>
          <w:color w:val="231F20"/>
        </w:rPr>
        <w:t xml:space="preserve"> (K-</w:t>
      </w:r>
      <w:proofErr w:type="gramStart"/>
      <w:r w:rsidR="004C4497">
        <w:rPr>
          <w:rFonts w:ascii="Comic Sans MS" w:hAnsi="Comic Sans MS" w:cs="Poppins"/>
          <w:b/>
          <w:bCs/>
          <w:color w:val="231F20"/>
        </w:rPr>
        <w:t>8)*</w:t>
      </w:r>
      <w:proofErr w:type="gramEnd"/>
      <w:r w:rsidR="004C4497">
        <w:rPr>
          <w:rFonts w:ascii="Comic Sans MS" w:hAnsi="Comic Sans MS" w:cs="Poppins"/>
          <w:b/>
          <w:bCs/>
          <w:color w:val="231F20"/>
        </w:rPr>
        <w:t>*</w:t>
      </w:r>
    </w:p>
    <w:p w14:paraId="017D3CDA" w14:textId="62C678F9" w:rsidR="00A464B5" w:rsidRDefault="00A464B5" w:rsidP="00841201">
      <w:pPr>
        <w:pStyle w:val="NormalWeb"/>
        <w:shd w:val="clear" w:color="auto" w:fill="FFFFFF"/>
        <w:spacing w:before="0" w:beforeAutospacing="0" w:after="0" w:afterAutospacing="0"/>
        <w:rPr>
          <w:rFonts w:ascii="Comic Sans MS" w:hAnsi="Comic Sans MS" w:cs="Poppins"/>
          <w:b/>
          <w:bCs/>
          <w:color w:val="231F20"/>
        </w:rPr>
      </w:pPr>
      <w:hyperlink r:id="rId20" w:history="1">
        <w:r w:rsidRPr="00A464B5">
          <w:rPr>
            <w:rStyle w:val="Hyperlink"/>
            <w:rFonts w:ascii="Comic Sans MS" w:hAnsi="Comic Sans MS" w:cs="Poppins"/>
            <w:b/>
            <w:bCs/>
          </w:rPr>
          <w:t>Summer Reading Club 2026 | HPL</w:t>
        </w:r>
      </w:hyperlink>
    </w:p>
    <w:p w14:paraId="4FC24DD8" w14:textId="3537E124" w:rsidR="00A464B5" w:rsidRPr="00841201" w:rsidRDefault="00A464B5" w:rsidP="00841201">
      <w:pPr>
        <w:pStyle w:val="NormalWeb"/>
        <w:shd w:val="clear" w:color="auto" w:fill="FFFFFF"/>
        <w:spacing w:before="0" w:beforeAutospacing="0" w:after="0" w:afterAutospacing="0"/>
        <w:rPr>
          <w:rFonts w:ascii="Comic Sans MS" w:hAnsi="Comic Sans MS" w:cs="Poppins"/>
          <w:b/>
          <w:bCs/>
          <w:color w:val="231F20"/>
        </w:rPr>
      </w:pPr>
      <w:r>
        <w:rPr>
          <w:rFonts w:ascii="Comic Sans MS" w:hAnsi="Comic Sans MS" w:cs="Poppins"/>
          <w:b/>
          <w:bCs/>
          <w:noProof/>
          <w:color w:val="231F20"/>
          <w14:ligatures w14:val="standardContextual"/>
        </w:rPr>
        <w:drawing>
          <wp:inline distT="0" distB="0" distL="0" distR="0" wp14:anchorId="3BC4F2ED" wp14:editId="6B8483F4">
            <wp:extent cx="5187950" cy="3251115"/>
            <wp:effectExtent l="0" t="0" r="0" b="6985"/>
            <wp:docPr id="1422068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68519" name="Picture 1422068519"/>
                    <pic:cNvPicPr/>
                  </pic:nvPicPr>
                  <pic:blipFill>
                    <a:blip r:embed="rId21">
                      <a:extLst>
                        <a:ext uri="{28A0092B-C50C-407E-A947-70E740481C1C}">
                          <a14:useLocalDpi xmlns:a14="http://schemas.microsoft.com/office/drawing/2010/main" val="0"/>
                        </a:ext>
                      </a:extLst>
                    </a:blip>
                    <a:stretch>
                      <a:fillRect/>
                    </a:stretch>
                  </pic:blipFill>
                  <pic:spPr>
                    <a:xfrm>
                      <a:off x="0" y="0"/>
                      <a:ext cx="5196770" cy="3256642"/>
                    </a:xfrm>
                    <a:prstGeom prst="rect">
                      <a:avLst/>
                    </a:prstGeom>
                  </pic:spPr>
                </pic:pic>
              </a:graphicData>
            </a:graphic>
          </wp:inline>
        </w:drawing>
      </w:r>
    </w:p>
    <w:p w14:paraId="6A551759" w14:textId="77777777" w:rsidR="00617DDC" w:rsidRDefault="00617DDC" w:rsidP="00617DDC">
      <w:pPr>
        <w:pStyle w:val="NormalWeb"/>
        <w:shd w:val="clear" w:color="auto" w:fill="FFFFFF"/>
        <w:spacing w:before="0" w:beforeAutospacing="0" w:after="0" w:afterAutospacing="0"/>
        <w:jc w:val="center"/>
        <w:rPr>
          <w:rFonts w:ascii="Comic Sans MS" w:hAnsi="Comic Sans MS" w:cs="Poppins"/>
          <w:color w:val="231F20"/>
        </w:rPr>
      </w:pPr>
    </w:p>
    <w:p w14:paraId="699ADADA" w14:textId="62F25C55" w:rsidR="00435FAC" w:rsidRDefault="004C4497" w:rsidP="00B4185A">
      <w:pPr>
        <w:pStyle w:val="NormalWeb"/>
        <w:shd w:val="clear" w:color="auto" w:fill="FFFFFF"/>
        <w:spacing w:before="0" w:beforeAutospacing="0" w:after="300" w:afterAutospacing="0"/>
        <w:rPr>
          <w:rFonts w:ascii="Comic Sans MS" w:hAnsi="Comic Sans MS" w:cs="Poppins"/>
          <w:color w:val="231F20"/>
        </w:rPr>
      </w:pPr>
      <w:r>
        <w:rPr>
          <w:rFonts w:ascii="Comic Sans MS" w:hAnsi="Comic Sans MS" w:cs="Poppins"/>
          <w:noProof/>
          <w:color w:val="231F20"/>
          <w14:ligatures w14:val="standardContextual"/>
        </w:rPr>
        <w:drawing>
          <wp:inline distT="0" distB="0" distL="0" distR="0" wp14:anchorId="2C3DC905" wp14:editId="06CD09EA">
            <wp:extent cx="1243987" cy="574952"/>
            <wp:effectExtent l="0" t="0" r="635" b="0"/>
            <wp:docPr id="79939188"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9188" name="Picture 2" descr="A blue and white logo&#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7145" cy="585655"/>
                    </a:xfrm>
                    <a:prstGeom prst="rect">
                      <a:avLst/>
                    </a:prstGeom>
                  </pic:spPr>
                </pic:pic>
              </a:graphicData>
            </a:graphic>
          </wp:inline>
        </w:drawing>
      </w:r>
    </w:p>
    <w:p w14:paraId="18C2D776" w14:textId="1701A8DE" w:rsidR="004C4497" w:rsidRDefault="004C4497" w:rsidP="00B4185A">
      <w:pPr>
        <w:pStyle w:val="NormalWeb"/>
        <w:shd w:val="clear" w:color="auto" w:fill="FFFFFF"/>
        <w:spacing w:before="0" w:beforeAutospacing="0" w:after="300" w:afterAutospacing="0"/>
        <w:rPr>
          <w:rFonts w:ascii="Comic Sans MS" w:hAnsi="Comic Sans MS" w:cs="Poppins"/>
          <w:color w:val="231F20"/>
        </w:rPr>
      </w:pPr>
    </w:p>
    <w:p w14:paraId="40706184" w14:textId="515F4CE5" w:rsidR="004C4497" w:rsidRDefault="00F826AB" w:rsidP="00F826AB">
      <w:pPr>
        <w:pStyle w:val="NormalWeb"/>
        <w:shd w:val="clear" w:color="auto" w:fill="FFFFFF"/>
        <w:spacing w:before="0" w:beforeAutospacing="0" w:after="300" w:afterAutospacing="0"/>
        <w:jc w:val="center"/>
        <w:rPr>
          <w:rFonts w:ascii="Comic Sans MS" w:hAnsi="Comic Sans MS" w:cs="Poppins"/>
          <w:color w:val="231F20"/>
        </w:rPr>
      </w:pPr>
      <w:r>
        <w:fldChar w:fldCharType="begin"/>
      </w:r>
      <w:r>
        <w:instrText xml:space="preserve"> INCLUDEPICTURE "https://littleyellowstarteaches.com/wp-content/uploads/2023/10/reading-quotes-for-kids-8-1024x1024.png" \* MERGEFORMATINET </w:instrText>
      </w:r>
      <w:r>
        <w:fldChar w:fldCharType="separate"/>
      </w:r>
      <w:r>
        <w:rPr>
          <w:noProof/>
        </w:rPr>
        <w:drawing>
          <wp:inline distT="0" distB="0" distL="0" distR="0" wp14:anchorId="5015D63D" wp14:editId="0FE46F4B">
            <wp:extent cx="2008262" cy="2008262"/>
            <wp:effectExtent l="0" t="0" r="0" b="0"/>
            <wp:docPr id="1869647929" name="Picture 5" descr="11 Reading Quotes For Kids - LittleYellow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Reading Quotes For Kids - LittleYellowSta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3150" cy="2023150"/>
                    </a:xfrm>
                    <a:prstGeom prst="rect">
                      <a:avLst/>
                    </a:prstGeom>
                    <a:noFill/>
                    <a:ln>
                      <a:noFill/>
                    </a:ln>
                  </pic:spPr>
                </pic:pic>
              </a:graphicData>
            </a:graphic>
          </wp:inline>
        </w:drawing>
      </w:r>
      <w:r>
        <w:fldChar w:fldCharType="end"/>
      </w:r>
    </w:p>
    <w:p w14:paraId="2D0DDCC0" w14:textId="0E26CC51" w:rsidR="00435FAC" w:rsidRPr="004C4497" w:rsidRDefault="004C4497" w:rsidP="004C4497">
      <w:pPr>
        <w:pStyle w:val="NormalWeb"/>
        <w:shd w:val="clear" w:color="auto" w:fill="FFFFFF"/>
        <w:spacing w:before="0" w:beforeAutospacing="0" w:after="300" w:afterAutospacing="0"/>
        <w:jc w:val="center"/>
        <w:rPr>
          <w:rFonts w:ascii="Comic Sans MS" w:hAnsi="Comic Sans MS" w:cs="Poppins"/>
          <w:b/>
          <w:bCs/>
          <w:color w:val="231F20"/>
          <w:sz w:val="32"/>
          <w:szCs w:val="32"/>
        </w:rPr>
      </w:pPr>
      <w:r w:rsidRPr="004C4497">
        <w:rPr>
          <w:rFonts w:ascii="Comic Sans MS" w:hAnsi="Comic Sans MS" w:cs="Poppins"/>
          <w:b/>
          <w:bCs/>
          <w:color w:val="231F20"/>
          <w:sz w:val="32"/>
          <w:szCs w:val="32"/>
        </w:rPr>
        <w:lastRenderedPageBreak/>
        <w:t>Websites with FREE Reading Content</w:t>
      </w:r>
      <w:r>
        <w:rPr>
          <w:rFonts w:ascii="Comic Sans MS" w:hAnsi="Comic Sans MS" w:cs="Poppins"/>
          <w:b/>
          <w:bCs/>
          <w:color w:val="231F20"/>
          <w:sz w:val="32"/>
          <w:szCs w:val="32"/>
        </w:rPr>
        <w:t xml:space="preserve"> (K-3+)</w:t>
      </w:r>
    </w:p>
    <w:p w14:paraId="0E39D166" w14:textId="26ADBC40" w:rsidR="004C4497" w:rsidRDefault="004C4497" w:rsidP="00B4185A">
      <w:pPr>
        <w:pStyle w:val="NormalWeb"/>
        <w:shd w:val="clear" w:color="auto" w:fill="FFFFFF"/>
        <w:spacing w:before="0" w:beforeAutospacing="0" w:after="300" w:afterAutospacing="0"/>
        <w:rPr>
          <w:rFonts w:ascii="Comic Sans MS" w:hAnsi="Comic Sans MS" w:cs="Poppins"/>
          <w:color w:val="231F20"/>
        </w:rPr>
      </w:pPr>
      <w:hyperlink r:id="rId24" w:history="1">
        <w:r w:rsidRPr="00B87952">
          <w:rPr>
            <w:rStyle w:val="Hyperlink"/>
            <w:rFonts w:ascii="Comic Sans MS" w:hAnsi="Comic Sans MS" w:cs="Poppins"/>
          </w:rPr>
          <w:t>https://www2.scholastic.ca/scholasticblog/category/reading-tips/</w:t>
        </w:r>
      </w:hyperlink>
    </w:p>
    <w:p w14:paraId="0D3BB466" w14:textId="5D4D4C09" w:rsidR="00435FAC" w:rsidRPr="00B4185A" w:rsidRDefault="00435FAC" w:rsidP="00B4185A">
      <w:pPr>
        <w:pStyle w:val="NormalWeb"/>
        <w:shd w:val="clear" w:color="auto" w:fill="FFFFFF"/>
        <w:spacing w:before="0" w:beforeAutospacing="0" w:after="300" w:afterAutospacing="0"/>
        <w:rPr>
          <w:rFonts w:ascii="Comic Sans MS" w:hAnsi="Comic Sans MS" w:cs="Poppins"/>
          <w:color w:val="231F20"/>
        </w:rPr>
      </w:pPr>
      <w:hyperlink r:id="rId25" w:history="1">
        <w:r w:rsidRPr="00407B91">
          <w:rPr>
            <w:rStyle w:val="Hyperlink"/>
            <w:rFonts w:ascii="Comic Sans MS" w:eastAsiaTheme="majorEastAsia" w:hAnsi="Comic Sans MS" w:cs="Poppins"/>
            <w:b/>
            <w:bCs/>
          </w:rPr>
          <w:t>http://www.startwithabook.org/</w:t>
        </w:r>
      </w:hyperlink>
      <w:r w:rsidRPr="00B4185A">
        <w:rPr>
          <w:rFonts w:ascii="Comic Sans MS" w:hAnsi="Comic Sans MS" w:cs="Poppins"/>
          <w:color w:val="231F20"/>
        </w:rPr>
        <w:t> – From Reading Rockets, this site is parent-friendly and has suggestions for books and learning activities for the summer**</w:t>
      </w:r>
    </w:p>
    <w:p w14:paraId="309FEE90" w14:textId="287B7DAB" w:rsidR="00633CDF" w:rsidRPr="00B4185A" w:rsidRDefault="00633CDF" w:rsidP="00633CDF">
      <w:pPr>
        <w:pStyle w:val="NormalWeb"/>
        <w:shd w:val="clear" w:color="auto" w:fill="FFFFFF"/>
        <w:spacing w:before="0" w:beforeAutospacing="0" w:after="300" w:afterAutospacing="0"/>
        <w:rPr>
          <w:rFonts w:ascii="Comic Sans MS" w:hAnsi="Comic Sans MS" w:cs="Poppins"/>
          <w:color w:val="231F20"/>
        </w:rPr>
      </w:pPr>
      <w:hyperlink r:id="rId26" w:history="1">
        <w:r w:rsidRPr="00407B91">
          <w:rPr>
            <w:rStyle w:val="Hyperlink"/>
            <w:rFonts w:ascii="Comic Sans MS" w:eastAsiaTheme="majorEastAsia" w:hAnsi="Comic Sans MS" w:cs="Poppins"/>
            <w:b/>
            <w:bCs/>
            <w:color w:val="3FBBC9"/>
          </w:rPr>
          <w:t>http://pbskids.org/games/</w:t>
        </w:r>
      </w:hyperlink>
      <w:r w:rsidRPr="00B4185A">
        <w:rPr>
          <w:rFonts w:ascii="Comic Sans MS" w:hAnsi="Comic Sans MS" w:cs="Poppins"/>
          <w:color w:val="231F20"/>
        </w:rPr>
        <w:t xml:space="preserve"> – Reading and math games that are great for preschool through </w:t>
      </w:r>
      <w:r w:rsidR="00407B91">
        <w:rPr>
          <w:rFonts w:ascii="Comic Sans MS" w:hAnsi="Comic Sans MS" w:cs="Poppins"/>
          <w:color w:val="231F20"/>
        </w:rPr>
        <w:t>FDK</w:t>
      </w:r>
    </w:p>
    <w:p w14:paraId="028FDD43" w14:textId="085BC83E" w:rsidR="00633CDF" w:rsidRPr="00B4185A" w:rsidRDefault="00633CDF" w:rsidP="00633CDF">
      <w:pPr>
        <w:pStyle w:val="NormalWeb"/>
        <w:shd w:val="clear" w:color="auto" w:fill="FFFFFF"/>
        <w:spacing w:before="0" w:beforeAutospacing="0" w:after="300" w:afterAutospacing="0"/>
        <w:rPr>
          <w:rFonts w:ascii="Comic Sans MS" w:hAnsi="Comic Sans MS" w:cs="Poppins"/>
          <w:color w:val="231F20"/>
        </w:rPr>
      </w:pPr>
      <w:hyperlink r:id="rId27" w:history="1">
        <w:r w:rsidRPr="001D324F">
          <w:rPr>
            <w:rStyle w:val="Hyperlink"/>
            <w:rFonts w:ascii="Comic Sans MS" w:eastAsiaTheme="majorEastAsia" w:hAnsi="Comic Sans MS" w:cs="Poppins"/>
            <w:b/>
            <w:bCs/>
            <w:color w:val="000000" w:themeColor="text1"/>
          </w:rPr>
          <w:t>https://kids.nationalgeographic.com/videos/</w:t>
        </w:r>
      </w:hyperlink>
      <w:r w:rsidRPr="00B4185A">
        <w:rPr>
          <w:rFonts w:ascii="Comic Sans MS" w:hAnsi="Comic Sans MS" w:cs="Poppins"/>
          <w:color w:val="231F20"/>
        </w:rPr>
        <w:t> – Fun informational videos from National Geographic</w:t>
      </w:r>
      <w:r w:rsidR="00617DDC">
        <w:rPr>
          <w:rFonts w:ascii="Comic Sans MS" w:hAnsi="Comic Sans MS" w:cs="Poppins"/>
          <w:color w:val="231F20"/>
        </w:rPr>
        <w:t>.</w:t>
      </w:r>
    </w:p>
    <w:p w14:paraId="642809BC" w14:textId="3F25CECE" w:rsidR="00633CDF" w:rsidRPr="00B4185A" w:rsidRDefault="00633CDF" w:rsidP="00633CDF">
      <w:pPr>
        <w:pStyle w:val="NormalWeb"/>
        <w:shd w:val="clear" w:color="auto" w:fill="FFFFFF"/>
        <w:spacing w:before="0" w:beforeAutospacing="0" w:after="300" w:afterAutospacing="0"/>
        <w:rPr>
          <w:rFonts w:ascii="Comic Sans MS" w:hAnsi="Comic Sans MS" w:cs="Poppins"/>
          <w:color w:val="231F20"/>
        </w:rPr>
      </w:pPr>
      <w:hyperlink r:id="rId28" w:history="1">
        <w:r w:rsidRPr="00407B91">
          <w:rPr>
            <w:rStyle w:val="Hyperlink"/>
            <w:rFonts w:ascii="Comic Sans MS" w:eastAsiaTheme="majorEastAsia" w:hAnsi="Comic Sans MS" w:cs="Poppins"/>
            <w:b/>
            <w:bCs/>
            <w:color w:val="3FBBC9"/>
          </w:rPr>
          <w:t>http://www.readingrockets.org/article/reading-adventure-packs-families</w:t>
        </w:r>
      </w:hyperlink>
      <w:r w:rsidRPr="00B4185A">
        <w:rPr>
          <w:rFonts w:ascii="Comic Sans MS" w:hAnsi="Comic Sans MS" w:cs="Poppins"/>
          <w:color w:val="231F20"/>
        </w:rPr>
        <w:t> – Reading and math packs (in English and Spanish) that families can print and use with K-3 students**</w:t>
      </w:r>
    </w:p>
    <w:p w14:paraId="6F0A6C8E" w14:textId="77777777" w:rsidR="00633CDF" w:rsidRPr="00B4185A" w:rsidRDefault="00633CDF" w:rsidP="00633CDF">
      <w:pPr>
        <w:pStyle w:val="NormalWeb"/>
        <w:shd w:val="clear" w:color="auto" w:fill="FFFFFF"/>
        <w:spacing w:before="0" w:beforeAutospacing="0" w:after="300" w:afterAutospacing="0"/>
        <w:rPr>
          <w:rFonts w:ascii="Comic Sans MS" w:hAnsi="Comic Sans MS" w:cs="Poppins"/>
          <w:color w:val="231F20"/>
        </w:rPr>
      </w:pPr>
      <w:hyperlink r:id="rId29" w:history="1">
        <w:r w:rsidRPr="007A641F">
          <w:rPr>
            <w:rStyle w:val="Hyperlink"/>
            <w:rFonts w:ascii="Comic Sans MS" w:eastAsiaTheme="majorEastAsia" w:hAnsi="Comic Sans MS" w:cs="Poppins"/>
            <w:b/>
            <w:bCs/>
            <w:color w:val="000000" w:themeColor="text1"/>
          </w:rPr>
          <w:t>http://www.starfall.com/</w:t>
        </w:r>
      </w:hyperlink>
      <w:r w:rsidRPr="007A641F">
        <w:rPr>
          <w:rFonts w:ascii="Comic Sans MS" w:hAnsi="Comic Sans MS" w:cs="Poppins"/>
          <w:b/>
          <w:bCs/>
          <w:color w:val="000000" w:themeColor="text1"/>
        </w:rPr>
        <w:t> </w:t>
      </w:r>
      <w:r w:rsidRPr="00B4185A">
        <w:rPr>
          <w:rFonts w:ascii="Comic Sans MS" w:hAnsi="Comic Sans MS" w:cs="Poppins"/>
          <w:color w:val="231F20"/>
        </w:rPr>
        <w:t>– Reading and phonics games</w:t>
      </w:r>
    </w:p>
    <w:p w14:paraId="7DF36CB5" w14:textId="77777777" w:rsidR="00633CDF" w:rsidRPr="00B4185A" w:rsidRDefault="00633CDF" w:rsidP="00633CDF">
      <w:pPr>
        <w:pStyle w:val="NormalWeb"/>
        <w:shd w:val="clear" w:color="auto" w:fill="FFFFFF"/>
        <w:spacing w:before="0" w:beforeAutospacing="0" w:after="300" w:afterAutospacing="0"/>
        <w:rPr>
          <w:rFonts w:ascii="Comic Sans MS" w:hAnsi="Comic Sans MS" w:cs="Poppins"/>
          <w:color w:val="231F20"/>
        </w:rPr>
      </w:pPr>
      <w:hyperlink r:id="rId30" w:history="1">
        <w:r w:rsidRPr="00407B91">
          <w:rPr>
            <w:rStyle w:val="Hyperlink"/>
            <w:rFonts w:ascii="Comic Sans MS" w:eastAsiaTheme="majorEastAsia" w:hAnsi="Comic Sans MS" w:cs="Poppins"/>
            <w:b/>
            <w:bCs/>
            <w:color w:val="3FBBC9"/>
          </w:rPr>
          <w:t>http://www.abcya.com/</w:t>
        </w:r>
      </w:hyperlink>
      <w:r w:rsidRPr="00B4185A">
        <w:rPr>
          <w:rFonts w:ascii="Comic Sans MS" w:hAnsi="Comic Sans MS" w:cs="Poppins"/>
          <w:color w:val="231F20"/>
        </w:rPr>
        <w:t> – A variety of educational games for K-5 (you can easily access the exact grade level(s) you need!)</w:t>
      </w:r>
    </w:p>
    <w:p w14:paraId="7E9E55F5" w14:textId="77777777" w:rsidR="00633CDF" w:rsidRPr="00B4185A" w:rsidRDefault="00633CDF" w:rsidP="00633CDF">
      <w:pPr>
        <w:pStyle w:val="NormalWeb"/>
        <w:shd w:val="clear" w:color="auto" w:fill="FFFFFF"/>
        <w:spacing w:before="0" w:beforeAutospacing="0" w:after="300" w:afterAutospacing="0"/>
        <w:rPr>
          <w:rFonts w:ascii="Comic Sans MS" w:hAnsi="Comic Sans MS" w:cs="Poppins"/>
          <w:color w:val="231F20"/>
        </w:rPr>
      </w:pPr>
      <w:hyperlink r:id="rId31" w:history="1">
        <w:r w:rsidRPr="00407B91">
          <w:rPr>
            <w:rStyle w:val="Hyperlink"/>
            <w:rFonts w:ascii="Comic Sans MS" w:eastAsiaTheme="majorEastAsia" w:hAnsi="Comic Sans MS" w:cs="Poppins"/>
            <w:b/>
            <w:bCs/>
            <w:color w:val="3FBBC9"/>
          </w:rPr>
          <w:t>https://www.getepic.com/</w:t>
        </w:r>
      </w:hyperlink>
      <w:r w:rsidRPr="00B4185A">
        <w:rPr>
          <w:rFonts w:ascii="Comic Sans MS" w:hAnsi="Comic Sans MS" w:cs="Poppins"/>
          <w:color w:val="231F20"/>
        </w:rPr>
        <w:t> – Students can listen to or read high-quality digital books at home!</w:t>
      </w:r>
    </w:p>
    <w:p w14:paraId="18DB69EF" w14:textId="602A1CEA" w:rsidR="00633CDF" w:rsidRPr="00B4185A" w:rsidRDefault="00633CDF" w:rsidP="00633CDF">
      <w:pPr>
        <w:pStyle w:val="NormalWeb"/>
        <w:shd w:val="clear" w:color="auto" w:fill="FFFFFF"/>
        <w:spacing w:before="0" w:beforeAutospacing="0" w:after="300" w:afterAutospacing="0"/>
        <w:rPr>
          <w:rFonts w:ascii="Comic Sans MS" w:hAnsi="Comic Sans MS" w:cs="Poppins"/>
          <w:color w:val="231F20"/>
        </w:rPr>
      </w:pPr>
      <w:hyperlink r:id="rId32" w:history="1">
        <w:r w:rsidRPr="007A641F">
          <w:rPr>
            <w:rStyle w:val="Hyperlink"/>
            <w:rFonts w:ascii="Comic Sans MS" w:eastAsiaTheme="majorEastAsia" w:hAnsi="Comic Sans MS" w:cs="Poppins"/>
            <w:b/>
            <w:bCs/>
            <w:color w:val="000000" w:themeColor="text1"/>
          </w:rPr>
          <w:t>https://www.timeforkids.com/</w:t>
        </w:r>
      </w:hyperlink>
      <w:r w:rsidRPr="00B4185A">
        <w:rPr>
          <w:rFonts w:ascii="Comic Sans MS" w:hAnsi="Comic Sans MS" w:cs="Poppins"/>
          <w:color w:val="231F20"/>
        </w:rPr>
        <w:t> – Informational articles that kids can read independently or that families can read together</w:t>
      </w:r>
    </w:p>
    <w:p w14:paraId="347BA8ED" w14:textId="77777777" w:rsidR="00633CDF" w:rsidRDefault="00633CDF" w:rsidP="00633CDF">
      <w:pPr>
        <w:pStyle w:val="NormalWeb"/>
        <w:shd w:val="clear" w:color="auto" w:fill="FFFFFF"/>
        <w:spacing w:before="0" w:beforeAutospacing="0" w:after="300" w:afterAutospacing="0"/>
        <w:rPr>
          <w:rFonts w:ascii="Poppins" w:hAnsi="Poppins" w:cs="Poppins"/>
          <w:color w:val="231F20"/>
          <w:sz w:val="26"/>
          <w:szCs w:val="26"/>
        </w:rPr>
      </w:pPr>
      <w:hyperlink r:id="rId33" w:history="1">
        <w:r w:rsidRPr="007A641F">
          <w:rPr>
            <w:rStyle w:val="Hyperlink"/>
            <w:rFonts w:ascii="Comic Sans MS" w:eastAsiaTheme="majorEastAsia" w:hAnsi="Comic Sans MS" w:cs="Poppins"/>
            <w:b/>
            <w:bCs/>
            <w:color w:val="000000" w:themeColor="text1"/>
          </w:rPr>
          <w:t>https://www.familyeducation.com/school-learning/summer-learning</w:t>
        </w:r>
      </w:hyperlink>
      <w:r w:rsidRPr="00B4185A">
        <w:rPr>
          <w:rFonts w:ascii="Comic Sans MS" w:hAnsi="Comic Sans MS" w:cs="Poppins"/>
          <w:color w:val="231F20"/>
        </w:rPr>
        <w:t> – A great, parent-friendly collection of ideas and tips for learning during the summer**</w:t>
      </w:r>
    </w:p>
    <w:p w14:paraId="16B024D8" w14:textId="2EA6D5A8" w:rsidR="004C4497" w:rsidRDefault="00F826AB" w:rsidP="007A641F">
      <w:pPr>
        <w:shd w:val="clear" w:color="auto" w:fill="FFFFFF"/>
        <w:spacing w:before="100" w:beforeAutospacing="1" w:after="100" w:afterAutospacing="1" w:line="336" w:lineRule="atLeast"/>
        <w:jc w:val="center"/>
        <w:outlineLvl w:val="2"/>
        <w:rPr>
          <w:rFonts w:ascii="Comic Sans MS" w:eastAsia="Times New Roman" w:hAnsi="Comic Sans MS" w:cs="Poppins"/>
          <w:b/>
          <w:bCs/>
          <w:color w:val="000000"/>
          <w:spacing w:val="14"/>
          <w:kern w:val="0"/>
          <w:u w:val="single"/>
          <w14:ligatures w14:val="none"/>
        </w:rPr>
      </w:pPr>
      <w:r>
        <w:fldChar w:fldCharType="begin"/>
      </w:r>
      <w:r>
        <w:instrText xml:space="preserve"> INCLUDEPICTURE "https://i.pinimg.com/474x/31/80/93/318093a6c0732513e5aac1dba5fd352c.jpg" \* MERGEFORMATINET </w:instrText>
      </w:r>
      <w:r>
        <w:fldChar w:fldCharType="separate"/>
      </w:r>
      <w:r>
        <w:rPr>
          <w:noProof/>
        </w:rPr>
        <w:drawing>
          <wp:inline distT="0" distB="0" distL="0" distR="0" wp14:anchorId="3CAD10B4" wp14:editId="56669597">
            <wp:extent cx="1837346" cy="2123427"/>
            <wp:effectExtent l="0" t="0" r="4445" b="0"/>
            <wp:docPr id="2096418758" name="Picture 4" descr="Support the love of reading--help teach an adult to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ort the love of reading--help teach an adult to rea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1691" cy="2151562"/>
                    </a:xfrm>
                    <a:prstGeom prst="rect">
                      <a:avLst/>
                    </a:prstGeom>
                    <a:noFill/>
                    <a:ln>
                      <a:noFill/>
                    </a:ln>
                  </pic:spPr>
                </pic:pic>
              </a:graphicData>
            </a:graphic>
          </wp:inline>
        </w:drawing>
      </w:r>
      <w:r>
        <w:fldChar w:fldCharType="end"/>
      </w:r>
    </w:p>
    <w:p w14:paraId="63E21078" w14:textId="77777777" w:rsidR="004C4497" w:rsidRDefault="004C4497" w:rsidP="007A641F">
      <w:pPr>
        <w:shd w:val="clear" w:color="auto" w:fill="FFFFFF"/>
        <w:spacing w:before="100" w:beforeAutospacing="1" w:after="100" w:afterAutospacing="1" w:line="336" w:lineRule="atLeast"/>
        <w:jc w:val="center"/>
        <w:outlineLvl w:val="2"/>
        <w:rPr>
          <w:rFonts w:ascii="Comic Sans MS" w:eastAsia="Times New Roman" w:hAnsi="Comic Sans MS" w:cs="Poppins"/>
          <w:b/>
          <w:bCs/>
          <w:color w:val="000000"/>
          <w:spacing w:val="14"/>
          <w:kern w:val="0"/>
          <w:u w:val="single"/>
          <w14:ligatures w14:val="none"/>
        </w:rPr>
      </w:pPr>
    </w:p>
    <w:p w14:paraId="3BCEABD5" w14:textId="77777777" w:rsidR="00261C51" w:rsidRDefault="00261C51" w:rsidP="007A641F">
      <w:pPr>
        <w:shd w:val="clear" w:color="auto" w:fill="FFFFFF"/>
        <w:spacing w:before="100" w:beforeAutospacing="1" w:after="100" w:afterAutospacing="1" w:line="336" w:lineRule="atLeast"/>
        <w:jc w:val="center"/>
        <w:outlineLvl w:val="2"/>
        <w:rPr>
          <w:rFonts w:ascii="Comic Sans MS" w:eastAsia="Times New Roman" w:hAnsi="Comic Sans MS" w:cs="Poppins"/>
          <w:b/>
          <w:bCs/>
          <w:color w:val="000000"/>
          <w:spacing w:val="14"/>
          <w:kern w:val="0"/>
          <w:sz w:val="32"/>
          <w:szCs w:val="32"/>
          <w14:ligatures w14:val="none"/>
        </w:rPr>
      </w:pPr>
    </w:p>
    <w:p w14:paraId="5894D48E" w14:textId="0C412FAD" w:rsidR="00633CDF" w:rsidRPr="004C4497" w:rsidRDefault="00FE3B33" w:rsidP="007A641F">
      <w:pPr>
        <w:shd w:val="clear" w:color="auto" w:fill="FFFFFF"/>
        <w:spacing w:before="100" w:beforeAutospacing="1" w:after="100" w:afterAutospacing="1" w:line="336" w:lineRule="atLeast"/>
        <w:jc w:val="center"/>
        <w:outlineLvl w:val="2"/>
        <w:rPr>
          <w:rFonts w:ascii="Comic Sans MS" w:eastAsia="Times New Roman" w:hAnsi="Comic Sans MS" w:cs="Poppins"/>
          <w:b/>
          <w:bCs/>
          <w:color w:val="000000"/>
          <w:spacing w:val="14"/>
          <w:kern w:val="0"/>
          <w:sz w:val="32"/>
          <w:szCs w:val="32"/>
          <w14:ligatures w14:val="none"/>
        </w:rPr>
      </w:pPr>
      <w:r w:rsidRPr="004C4497">
        <w:rPr>
          <w:rFonts w:ascii="Comic Sans MS" w:eastAsia="Times New Roman" w:hAnsi="Comic Sans MS" w:cs="Poppins"/>
          <w:b/>
          <w:bCs/>
          <w:color w:val="000000"/>
          <w:spacing w:val="14"/>
          <w:kern w:val="0"/>
          <w:sz w:val="32"/>
          <w:szCs w:val="32"/>
          <w14:ligatures w14:val="none"/>
        </w:rPr>
        <w:lastRenderedPageBreak/>
        <w:t>L</w:t>
      </w:r>
      <w:r w:rsidR="00633CDF" w:rsidRPr="004C4497">
        <w:rPr>
          <w:rFonts w:ascii="Comic Sans MS" w:eastAsia="Times New Roman" w:hAnsi="Comic Sans MS" w:cs="Poppins"/>
          <w:b/>
          <w:bCs/>
          <w:color w:val="000000"/>
          <w:spacing w:val="14"/>
          <w:kern w:val="0"/>
          <w:sz w:val="32"/>
          <w:szCs w:val="32"/>
          <w14:ligatures w14:val="none"/>
        </w:rPr>
        <w:t xml:space="preserve">ist of </w:t>
      </w:r>
      <w:r w:rsidR="00B4185A" w:rsidRPr="004C4497">
        <w:rPr>
          <w:rFonts w:ascii="Comic Sans MS" w:eastAsia="Times New Roman" w:hAnsi="Comic Sans MS" w:cs="Poppins"/>
          <w:b/>
          <w:bCs/>
          <w:color w:val="000000"/>
          <w:spacing w:val="14"/>
          <w:kern w:val="0"/>
          <w:sz w:val="32"/>
          <w:szCs w:val="32"/>
          <w14:ligatures w14:val="none"/>
        </w:rPr>
        <w:t xml:space="preserve">FREE </w:t>
      </w:r>
      <w:r w:rsidR="00633CDF" w:rsidRPr="004C4497">
        <w:rPr>
          <w:rFonts w:ascii="Comic Sans MS" w:eastAsia="Times New Roman" w:hAnsi="Comic Sans MS" w:cs="Poppins"/>
          <w:b/>
          <w:bCs/>
          <w:color w:val="000000"/>
          <w:spacing w:val="14"/>
          <w:kern w:val="0"/>
          <w:sz w:val="32"/>
          <w:szCs w:val="32"/>
          <w14:ligatures w14:val="none"/>
        </w:rPr>
        <w:t>decodable books</w:t>
      </w:r>
      <w:r w:rsidR="004C4497">
        <w:rPr>
          <w:rFonts w:ascii="Comic Sans MS" w:eastAsia="Times New Roman" w:hAnsi="Comic Sans MS" w:cs="Poppins"/>
          <w:b/>
          <w:bCs/>
          <w:color w:val="000000"/>
          <w:spacing w:val="14"/>
          <w:kern w:val="0"/>
          <w:sz w:val="32"/>
          <w:szCs w:val="32"/>
          <w14:ligatures w14:val="none"/>
        </w:rPr>
        <w:t xml:space="preserve"> (K-3+)</w:t>
      </w:r>
    </w:p>
    <w:p w14:paraId="0246F8B2" w14:textId="32403A2D" w:rsidR="008F180E" w:rsidRPr="00264A33" w:rsidRDefault="008F180E" w:rsidP="00633CDF">
      <w:pPr>
        <w:shd w:val="clear" w:color="auto" w:fill="FFFFFF"/>
        <w:spacing w:before="100" w:beforeAutospacing="1" w:after="100" w:afterAutospacing="1" w:line="336" w:lineRule="atLeast"/>
        <w:outlineLvl w:val="2"/>
        <w:rPr>
          <w:rFonts w:ascii="Comic Sans MS" w:eastAsia="Times New Roman" w:hAnsi="Comic Sans MS" w:cs="Times New Roman"/>
          <w:b/>
          <w:bCs/>
          <w:i/>
          <w:iCs/>
          <w:color w:val="000000"/>
          <w:spacing w:val="14"/>
          <w:kern w:val="0"/>
          <w14:ligatures w14:val="none"/>
        </w:rPr>
      </w:pPr>
      <w:r w:rsidRPr="00264A33">
        <w:rPr>
          <w:rFonts w:ascii="Comic Sans MS" w:hAnsi="Comic Sans MS" w:cs="Arial"/>
          <w:color w:val="191919"/>
          <w:shd w:val="clear" w:color="auto" w:fill="FAFAFA"/>
        </w:rPr>
        <w:t>Decodable books encourage children to sound out words using </w:t>
      </w:r>
      <w:r w:rsidRPr="00264A33">
        <w:rPr>
          <w:rStyle w:val="glossary-term"/>
          <w:rFonts w:ascii="Comic Sans MS" w:hAnsi="Comic Sans MS" w:cs="Arial"/>
          <w:color w:val="191919"/>
          <w:shd w:val="clear" w:color="auto" w:fill="FAFAFA"/>
        </w:rPr>
        <w:t>decoding</w:t>
      </w:r>
      <w:r w:rsidRPr="00264A33">
        <w:rPr>
          <w:rFonts w:ascii="Comic Sans MS" w:hAnsi="Comic Sans MS" w:cs="Arial"/>
          <w:color w:val="191919"/>
          <w:shd w:val="clear" w:color="auto" w:fill="FAFAFA"/>
        </w:rPr>
        <w:t> strategies rather than guessing from pictures or predicting from other cues. They can be introduced once beginning readers have learned some simple grapheme–phoneme</w:t>
      </w:r>
      <w:r w:rsidR="00026105">
        <w:rPr>
          <w:rFonts w:ascii="Comic Sans MS" w:hAnsi="Comic Sans MS" w:cs="Arial"/>
          <w:color w:val="191919"/>
          <w:shd w:val="clear" w:color="auto" w:fill="FAFAFA"/>
        </w:rPr>
        <w:t xml:space="preserve"> (letter-sound)</w:t>
      </w:r>
      <w:r w:rsidRPr="00264A33">
        <w:rPr>
          <w:rFonts w:ascii="Comic Sans MS" w:hAnsi="Comic Sans MS" w:cs="Arial"/>
          <w:color w:val="191919"/>
          <w:shd w:val="clear" w:color="auto" w:fill="FAFAFA"/>
        </w:rPr>
        <w:t xml:space="preserve"> correspondences and can blend from left to right.</w:t>
      </w:r>
    </w:p>
    <w:p w14:paraId="009F5704" w14:textId="50444B2E" w:rsidR="004C4497" w:rsidRDefault="004C4497" w:rsidP="004C4497">
      <w:pPr>
        <w:numPr>
          <w:ilvl w:val="0"/>
          <w:numId w:val="1"/>
        </w:numPr>
        <w:shd w:val="clear" w:color="auto" w:fill="FFFFFF"/>
        <w:spacing w:before="120" w:after="120" w:line="240" w:lineRule="auto"/>
        <w:rPr>
          <w:rFonts w:ascii="Comic Sans MS" w:eastAsia="Times New Roman" w:hAnsi="Comic Sans MS" w:cs="Times New Roman"/>
          <w:color w:val="000000"/>
          <w:spacing w:val="12"/>
          <w:kern w:val="0"/>
          <w14:ligatures w14:val="none"/>
        </w:rPr>
      </w:pPr>
      <w:hyperlink r:id="rId35" w:history="1">
        <w:r w:rsidRPr="004C4497">
          <w:rPr>
            <w:rStyle w:val="Hyperlink"/>
            <w:rFonts w:ascii="Comic Sans MS" w:eastAsia="Times New Roman" w:hAnsi="Comic Sans MS" w:cs="Times New Roman"/>
            <w:spacing w:val="12"/>
            <w:kern w:val="0"/>
            <w14:ligatures w14:val="none"/>
          </w:rPr>
          <w:t>Right to Read---FREE Decodable Texts</w:t>
        </w:r>
      </w:hyperlink>
      <w:r w:rsidR="001A2446">
        <w:rPr>
          <w:rFonts w:ascii="Comic Sans MS" w:eastAsia="Times New Roman" w:hAnsi="Comic Sans MS" w:cs="Times New Roman"/>
          <w:color w:val="000000"/>
          <w:spacing w:val="12"/>
          <w:kern w:val="0"/>
          <w14:ligatures w14:val="none"/>
        </w:rPr>
        <w:t>—There are so many decodable texts here!</w:t>
      </w:r>
    </w:p>
    <w:p w14:paraId="4AD0873A" w14:textId="6855DFBF" w:rsidR="004C4497" w:rsidRPr="004C4497" w:rsidRDefault="004C4497" w:rsidP="004C4497">
      <w:pPr>
        <w:numPr>
          <w:ilvl w:val="0"/>
          <w:numId w:val="1"/>
        </w:numPr>
        <w:shd w:val="clear" w:color="auto" w:fill="FFFFFF"/>
        <w:spacing w:before="120" w:after="120" w:line="240" w:lineRule="auto"/>
        <w:rPr>
          <w:rFonts w:ascii="Comic Sans MS" w:eastAsia="Times New Roman" w:hAnsi="Comic Sans MS" w:cs="Times New Roman"/>
          <w:color w:val="000000"/>
          <w:spacing w:val="12"/>
          <w:kern w:val="0"/>
          <w14:ligatures w14:val="none"/>
        </w:rPr>
      </w:pPr>
      <w:hyperlink r:id="rId36" w:history="1">
        <w:r w:rsidRPr="00B87952">
          <w:rPr>
            <w:rStyle w:val="Hyperlink"/>
            <w:rFonts w:ascii="Comic Sans MS" w:eastAsia="Times New Roman" w:hAnsi="Comic Sans MS" w:cs="Times New Roman"/>
            <w:spacing w:val="12"/>
            <w:kern w:val="0"/>
            <w14:ligatures w14:val="none"/>
          </w:rPr>
          <w:t>https://ufli.education.ufl.edu/wp-content/uploads/2023/02/UFLI-Foundations-Decodables-ALL.pdf</w:t>
        </w:r>
      </w:hyperlink>
    </w:p>
    <w:p w14:paraId="795DE0A4" w14:textId="77777777" w:rsidR="001A2446" w:rsidRPr="001A2446" w:rsidRDefault="00633CDF" w:rsidP="009F2C64">
      <w:pPr>
        <w:numPr>
          <w:ilvl w:val="0"/>
          <w:numId w:val="1"/>
        </w:numPr>
        <w:shd w:val="clear" w:color="auto" w:fill="FFFFFF"/>
        <w:spacing w:before="120" w:after="120" w:line="240" w:lineRule="auto"/>
        <w:rPr>
          <w:rFonts w:ascii="Comic Sans MS" w:eastAsia="Times New Roman" w:hAnsi="Comic Sans MS" w:cs="Times New Roman"/>
          <w:b/>
          <w:bCs/>
          <w:color w:val="000000" w:themeColor="text1"/>
          <w:spacing w:val="12"/>
          <w:kern w:val="0"/>
          <w14:ligatures w14:val="none"/>
        </w:rPr>
      </w:pPr>
      <w:hyperlink r:id="rId37" w:history="1">
        <w:r w:rsidRPr="001A2446">
          <w:rPr>
            <w:rFonts w:ascii="Comic Sans MS" w:eastAsia="Times New Roman" w:hAnsi="Comic Sans MS" w:cs="Times New Roman"/>
            <w:b/>
            <w:bCs/>
            <w:color w:val="000000" w:themeColor="text1"/>
            <w:spacing w:val="12"/>
            <w:kern w:val="0"/>
            <w:u w:val="single"/>
            <w14:ligatures w14:val="none"/>
          </w:rPr>
          <w:t>Just Right Reader</w:t>
        </w:r>
      </w:hyperlink>
      <w:r w:rsidRPr="001A2446">
        <w:rPr>
          <w:rFonts w:ascii="Comic Sans MS" w:eastAsia="Times New Roman" w:hAnsi="Comic Sans MS" w:cs="Times New Roman"/>
          <w:color w:val="000000" w:themeColor="text1"/>
          <w:spacing w:val="12"/>
          <w:kern w:val="0"/>
          <w14:ligatures w14:val="none"/>
        </w:rPr>
        <w:t xml:space="preserve"> </w:t>
      </w:r>
      <w:r w:rsidRPr="001A2446">
        <w:rPr>
          <w:rFonts w:ascii="Comic Sans MS" w:eastAsia="Times New Roman" w:hAnsi="Comic Sans MS" w:cs="Times New Roman"/>
          <w:color w:val="000000"/>
          <w:spacing w:val="12"/>
          <w:kern w:val="0"/>
          <w14:ligatures w14:val="none"/>
        </w:rPr>
        <w:t xml:space="preserve">online resources (they also have print books if you enjoy them!). </w:t>
      </w:r>
    </w:p>
    <w:p w14:paraId="33E28DF8" w14:textId="563DA9AC" w:rsidR="00676AAD" w:rsidRPr="001A2446" w:rsidRDefault="00407B91" w:rsidP="001A2446">
      <w:pPr>
        <w:numPr>
          <w:ilvl w:val="0"/>
          <w:numId w:val="1"/>
        </w:numPr>
        <w:shd w:val="clear" w:color="auto" w:fill="FFFFFF"/>
        <w:spacing w:before="120" w:after="120" w:line="240" w:lineRule="auto"/>
        <w:rPr>
          <w:rFonts w:ascii="Comic Sans MS" w:eastAsia="Times New Roman" w:hAnsi="Comic Sans MS" w:cs="Times New Roman"/>
          <w:b/>
          <w:bCs/>
          <w:color w:val="000000" w:themeColor="text1"/>
          <w:spacing w:val="12"/>
          <w:kern w:val="0"/>
          <w14:ligatures w14:val="none"/>
        </w:rPr>
      </w:pPr>
      <w:hyperlink r:id="rId38" w:history="1">
        <w:r w:rsidRPr="001A2446">
          <w:rPr>
            <w:rStyle w:val="Hyperlink"/>
            <w:rFonts w:ascii="Comic Sans MS" w:eastAsia="Times New Roman" w:hAnsi="Comic Sans MS" w:cs="Times New Roman"/>
            <w:b/>
            <w:bCs/>
            <w:color w:val="000000" w:themeColor="text1"/>
            <w:spacing w:val="12"/>
            <w:kern w:val="0"/>
            <w14:ligatures w14:val="none"/>
          </w:rPr>
          <w:t>https://justrightreader.com/pages/decodables-e-library</w:t>
        </w:r>
      </w:hyperlink>
    </w:p>
    <w:p w14:paraId="7782E90A" w14:textId="1F2F9B63" w:rsidR="00B4185A" w:rsidRPr="001A2446" w:rsidRDefault="00407B91" w:rsidP="00676AAD">
      <w:pPr>
        <w:numPr>
          <w:ilvl w:val="0"/>
          <w:numId w:val="1"/>
        </w:numPr>
        <w:shd w:val="clear" w:color="auto" w:fill="FFFFFF"/>
        <w:spacing w:before="120" w:after="120" w:line="240" w:lineRule="auto"/>
        <w:rPr>
          <w:rFonts w:ascii="Comic Sans MS" w:eastAsia="Times New Roman" w:hAnsi="Comic Sans MS" w:cs="Times New Roman"/>
          <w:color w:val="000000"/>
          <w:spacing w:val="12"/>
          <w:kern w:val="0"/>
          <w14:ligatures w14:val="none"/>
        </w:rPr>
      </w:pPr>
      <w:hyperlink r:id="rId39" w:history="1">
        <w:r w:rsidRPr="00676AAD">
          <w:rPr>
            <w:rStyle w:val="Hyperlink"/>
            <w:rFonts w:ascii="Comic Sans MS" w:hAnsi="Comic Sans MS" w:cs="Poppins"/>
            <w:b/>
            <w:bCs/>
            <w:color w:val="000000" w:themeColor="text1"/>
          </w:rPr>
          <w:t>https://www.readinga-z.com/phonics/decodable-books/</w:t>
        </w:r>
      </w:hyperlink>
      <w:r w:rsidR="00676AAD">
        <w:rPr>
          <w:rFonts w:ascii="Comic Sans MS" w:hAnsi="Comic Sans MS" w:cs="Poppins"/>
          <w:b/>
          <w:bCs/>
          <w:color w:val="000000" w:themeColor="text1"/>
        </w:rPr>
        <w:t xml:space="preserve"> </w:t>
      </w:r>
      <w:r w:rsidR="00676AAD" w:rsidRPr="00676AAD">
        <w:rPr>
          <w:rFonts w:ascii="Comic Sans MS" w:hAnsi="Comic Sans MS" w:cs="Poppins"/>
          <w:color w:val="000000" w:themeColor="text1"/>
        </w:rPr>
        <w:t>(*</w:t>
      </w:r>
      <w:r w:rsidR="00676AAD">
        <w:rPr>
          <w:rFonts w:ascii="Comic Sans MS" w:hAnsi="Comic Sans MS" w:cs="Poppins"/>
          <w:color w:val="000000" w:themeColor="text1"/>
        </w:rPr>
        <w:t>this</w:t>
      </w:r>
      <w:r w:rsidR="001A2446">
        <w:rPr>
          <w:rFonts w:ascii="Comic Sans MS" w:hAnsi="Comic Sans MS" w:cs="Poppins"/>
          <w:color w:val="000000" w:themeColor="text1"/>
        </w:rPr>
        <w:t xml:space="preserve"> one </w:t>
      </w:r>
      <w:r w:rsidR="00676AAD" w:rsidRPr="00676AAD">
        <w:rPr>
          <w:rFonts w:ascii="Comic Sans MS" w:hAnsi="Comic Sans MS" w:cs="Poppins"/>
          <w:color w:val="000000" w:themeColor="text1"/>
        </w:rPr>
        <w:t>requires payment)</w:t>
      </w:r>
    </w:p>
    <w:p w14:paraId="75E9A78E" w14:textId="3DD0DFA8" w:rsidR="001A2446" w:rsidRPr="001A2446" w:rsidRDefault="001A2446" w:rsidP="001A2446">
      <w:pPr>
        <w:numPr>
          <w:ilvl w:val="0"/>
          <w:numId w:val="1"/>
        </w:numPr>
        <w:shd w:val="clear" w:color="auto" w:fill="FFFFFF"/>
        <w:spacing w:before="120" w:after="120" w:line="240" w:lineRule="auto"/>
        <w:rPr>
          <w:rFonts w:ascii="Comic Sans MS" w:eastAsia="Times New Roman" w:hAnsi="Comic Sans MS" w:cs="Times New Roman"/>
          <w:color w:val="000000"/>
          <w:spacing w:val="12"/>
          <w:kern w:val="0"/>
          <w14:ligatures w14:val="none"/>
        </w:rPr>
      </w:pPr>
      <w:hyperlink r:id="rId40" w:history="1">
        <w:r w:rsidRPr="00B87952">
          <w:rPr>
            <w:rStyle w:val="Hyperlink"/>
            <w:rFonts w:ascii="Comic Sans MS" w:eastAsia="Times New Roman" w:hAnsi="Comic Sans MS" w:cs="Times New Roman"/>
            <w:spacing w:val="12"/>
            <w:kern w:val="0"/>
            <w14:ligatures w14:val="none"/>
          </w:rPr>
          <w:t>https://www.reallygreatreading.com/product/decodables</w:t>
        </w:r>
      </w:hyperlink>
      <w:r>
        <w:rPr>
          <w:rFonts w:ascii="Comic Sans MS" w:eastAsia="Times New Roman" w:hAnsi="Comic Sans MS" w:cs="Times New Roman"/>
          <w:color w:val="000000"/>
          <w:spacing w:val="12"/>
          <w:kern w:val="0"/>
          <w14:ligatures w14:val="none"/>
        </w:rPr>
        <w:t xml:space="preserve"> (*this one requires payment)</w:t>
      </w:r>
    </w:p>
    <w:p w14:paraId="797F744A" w14:textId="2E7CE313" w:rsidR="00676AAD" w:rsidRDefault="00676AAD" w:rsidP="00633CDF">
      <w:pPr>
        <w:pStyle w:val="NormalWeb"/>
        <w:shd w:val="clear" w:color="auto" w:fill="FFFFFF"/>
        <w:spacing w:before="0" w:beforeAutospacing="0" w:after="300" w:afterAutospacing="0"/>
        <w:rPr>
          <w:rFonts w:ascii="Comic Sans MS" w:hAnsi="Comic Sans MS"/>
        </w:rPr>
      </w:pPr>
    </w:p>
    <w:p w14:paraId="25291278" w14:textId="77777777" w:rsidR="00806BF0" w:rsidRDefault="0006641A" w:rsidP="00676AAD">
      <w:pPr>
        <w:pStyle w:val="NormalWeb"/>
        <w:shd w:val="clear" w:color="auto" w:fill="FFFFFF"/>
        <w:spacing w:before="0" w:beforeAutospacing="0" w:after="0" w:afterAutospacing="0"/>
        <w:rPr>
          <w:rFonts w:ascii="Comic Sans MS" w:hAnsi="Comic Sans MS"/>
        </w:rPr>
      </w:pPr>
      <w:r w:rsidRPr="00264A33">
        <w:rPr>
          <w:rFonts w:ascii="Comic Sans MS" w:hAnsi="Comic Sans MS"/>
        </w:rPr>
        <w:fldChar w:fldCharType="begin"/>
      </w:r>
      <w:r w:rsidRPr="00264A33">
        <w:rPr>
          <w:rFonts w:ascii="Comic Sans MS" w:hAnsi="Comic Sans MS"/>
        </w:rPr>
        <w:instrText xml:space="preserve"> INCLUDEPICTURE "https://i.pinimg.com/736x/11/cf/c1/11cfc15a8afe571c657754213698f811.jpg" \* MERGEFORMATINET </w:instrText>
      </w:r>
      <w:r w:rsidRPr="00264A33">
        <w:rPr>
          <w:rFonts w:ascii="Comic Sans MS" w:hAnsi="Comic Sans MS"/>
        </w:rPr>
        <w:fldChar w:fldCharType="separate"/>
      </w:r>
      <w:r w:rsidRPr="00264A33">
        <w:rPr>
          <w:rFonts w:ascii="Comic Sans MS" w:hAnsi="Comic Sans MS"/>
        </w:rPr>
        <w:fldChar w:fldCharType="end"/>
      </w:r>
      <w:r w:rsidRPr="00264A33">
        <w:rPr>
          <w:rFonts w:ascii="Comic Sans MS" w:hAnsi="Comic Sans MS"/>
        </w:rPr>
        <w:fldChar w:fldCharType="begin"/>
      </w:r>
      <w:r w:rsidRPr="00264A33">
        <w:rPr>
          <w:rFonts w:ascii="Comic Sans MS" w:hAnsi="Comic Sans MS"/>
        </w:rPr>
        <w:instrText xml:space="preserve"> INCLUDEPICTURE "https://i.pinimg.com/736x/11/cf/c1/11cfc15a8afe571c657754213698f811.jpg" \* MERGEFORMATINET </w:instrText>
      </w:r>
      <w:r w:rsidRPr="00264A33">
        <w:rPr>
          <w:rFonts w:ascii="Comic Sans MS" w:hAnsi="Comic Sans MS"/>
        </w:rPr>
        <w:fldChar w:fldCharType="separate"/>
      </w:r>
      <w:r w:rsidRPr="00264A33">
        <w:rPr>
          <w:rFonts w:ascii="Comic Sans MS" w:hAnsi="Comic Sans MS"/>
        </w:rPr>
        <w:fldChar w:fldCharType="end"/>
      </w:r>
      <w:r w:rsidRPr="00264A33">
        <w:rPr>
          <w:rFonts w:ascii="Comic Sans MS" w:hAnsi="Comic Sans MS" w:cs="Poppins"/>
          <w:color w:val="231F20"/>
        </w:rPr>
        <w:t xml:space="preserve">Have a safe and </w:t>
      </w:r>
      <w:r w:rsidR="00806BF0">
        <w:rPr>
          <w:rFonts w:ascii="Comic Sans MS" w:hAnsi="Comic Sans MS" w:cs="Poppins"/>
          <w:color w:val="231F20"/>
        </w:rPr>
        <w:t>enjoyable</w:t>
      </w:r>
      <w:r w:rsidRPr="00264A33">
        <w:rPr>
          <w:rFonts w:ascii="Comic Sans MS" w:hAnsi="Comic Sans MS" w:cs="Poppins"/>
          <w:color w:val="231F20"/>
        </w:rPr>
        <w:t xml:space="preserve"> summer!</w:t>
      </w:r>
      <w:r w:rsidR="00264A33">
        <w:rPr>
          <w:rFonts w:ascii="Comic Sans MS" w:hAnsi="Comic Sans MS"/>
        </w:rPr>
        <w:t xml:space="preserve"> </w:t>
      </w:r>
    </w:p>
    <w:p w14:paraId="650E260B" w14:textId="08202A92" w:rsidR="00B4185A" w:rsidRPr="00676AAD" w:rsidRDefault="001A2446" w:rsidP="00676AAD">
      <w:pPr>
        <w:pStyle w:val="NormalWeb"/>
        <w:shd w:val="clear" w:color="auto" w:fill="FFFFFF"/>
        <w:spacing w:before="0" w:beforeAutospacing="0" w:after="0" w:afterAutospacing="0"/>
        <w:rPr>
          <w:rFonts w:ascii="Comic Sans MS" w:hAnsi="Comic Sans MS"/>
        </w:rPr>
      </w:pPr>
      <w:r>
        <w:rPr>
          <w:noProof/>
          <w14:ligatures w14:val="standardContextual"/>
        </w:rPr>
        <w:drawing>
          <wp:anchor distT="0" distB="0" distL="114300" distR="114300" simplePos="0" relativeHeight="251659264" behindDoc="0" locked="0" layoutInCell="1" allowOverlap="1" wp14:anchorId="3A11DE5A" wp14:editId="67AA3B4C">
            <wp:simplePos x="0" y="0"/>
            <wp:positionH relativeFrom="column">
              <wp:posOffset>2981758</wp:posOffset>
            </wp:positionH>
            <wp:positionV relativeFrom="paragraph">
              <wp:posOffset>83749</wp:posOffset>
            </wp:positionV>
            <wp:extent cx="3732950" cy="2102178"/>
            <wp:effectExtent l="0" t="0" r="1270" b="6350"/>
            <wp:wrapNone/>
            <wp:docPr id="1246739890" name="Picture 11" descr="A book on the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39890" name="Picture 11" descr="A book on the beach&#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32950" cy="2102178"/>
                    </a:xfrm>
                    <a:prstGeom prst="rect">
                      <a:avLst/>
                    </a:prstGeom>
                  </pic:spPr>
                </pic:pic>
              </a:graphicData>
            </a:graphic>
            <wp14:sizeRelH relativeFrom="page">
              <wp14:pctWidth>0</wp14:pctWidth>
            </wp14:sizeRelH>
            <wp14:sizeRelV relativeFrom="page">
              <wp14:pctHeight>0</wp14:pctHeight>
            </wp14:sizeRelV>
          </wp:anchor>
        </w:drawing>
      </w:r>
      <w:r w:rsidR="0006641A" w:rsidRPr="00264A33">
        <w:rPr>
          <w:rFonts w:ascii="Comic Sans MS" w:hAnsi="Comic Sans MS" w:cs="Poppins"/>
          <w:color w:val="231F20"/>
        </w:rPr>
        <w:t>Happy reading!</w:t>
      </w:r>
    </w:p>
    <w:p w14:paraId="3F4EA48C" w14:textId="7FA5E3E7" w:rsidR="00B4185A" w:rsidRDefault="00B4185A" w:rsidP="00633CDF">
      <w:pPr>
        <w:pStyle w:val="NormalWeb"/>
        <w:shd w:val="clear" w:color="auto" w:fill="FFFFFF"/>
        <w:spacing w:before="0" w:beforeAutospacing="0" w:after="300" w:afterAutospacing="0"/>
        <w:rPr>
          <w:rFonts w:ascii="Comic Sans MS" w:hAnsi="Comic Sans MS" w:cs="Poppins"/>
          <w:color w:val="231F20"/>
          <w:sz w:val="26"/>
          <w:szCs w:val="26"/>
        </w:rPr>
      </w:pPr>
    </w:p>
    <w:p w14:paraId="4A84FBE8" w14:textId="076EDBD8" w:rsidR="00633CDF" w:rsidRDefault="008A41F9">
      <w:r>
        <w:t>Sincerely,</w:t>
      </w:r>
    </w:p>
    <w:p w14:paraId="0C3EC224" w14:textId="0224E9AC" w:rsidR="00633CDF" w:rsidRDefault="00633CDF"/>
    <w:p w14:paraId="0004FA23" w14:textId="77777777" w:rsidR="00344845" w:rsidRDefault="00344845"/>
    <w:p w14:paraId="62E08BDE" w14:textId="77777777" w:rsidR="001A2446" w:rsidRDefault="001A2446"/>
    <w:p w14:paraId="74851072" w14:textId="77777777" w:rsidR="001A2446" w:rsidRDefault="001A2446"/>
    <w:p w14:paraId="1CE067C5" w14:textId="77777777" w:rsidR="00676AAD" w:rsidRDefault="00676AAD" w:rsidP="00344845">
      <w:pPr>
        <w:pStyle w:val="Footer"/>
        <w:rPr>
          <w:sz w:val="16"/>
          <w:szCs w:val="16"/>
        </w:rPr>
      </w:pPr>
    </w:p>
    <w:p w14:paraId="4D38843D" w14:textId="02740731" w:rsidR="00344845" w:rsidRDefault="00344845" w:rsidP="00344845">
      <w:pPr>
        <w:pStyle w:val="Footer"/>
        <w:rPr>
          <w:sz w:val="16"/>
          <w:szCs w:val="16"/>
        </w:rPr>
      </w:pPr>
      <w:r>
        <w:rPr>
          <w:sz w:val="16"/>
          <w:szCs w:val="16"/>
        </w:rPr>
        <w:t xml:space="preserve">Adapted from </w:t>
      </w:r>
      <w:hyperlink r:id="rId42" w:history="1">
        <w:r w:rsidRPr="009E7361">
          <w:rPr>
            <w:rStyle w:val="Hyperlink"/>
            <w:sz w:val="16"/>
            <w:szCs w:val="16"/>
          </w:rPr>
          <w:t>https://www.hpl.ca/articles/summer-reading-club-2024?gad_source=1&amp;gclid=CjwKCAjwr7ayBhAPEiwA6EIGxL4KGCmOUwVdQGqtDLNz7g4Q-k-w1Pa6SqYyOMAiAuQjhbpIdzJCuBoCQDYQAvD_BwE</w:t>
        </w:r>
      </w:hyperlink>
    </w:p>
    <w:p w14:paraId="0C35E4F7" w14:textId="77777777" w:rsidR="00344845" w:rsidRDefault="00344845" w:rsidP="00344845">
      <w:pPr>
        <w:pStyle w:val="Footer"/>
        <w:rPr>
          <w:sz w:val="16"/>
          <w:szCs w:val="16"/>
        </w:rPr>
      </w:pPr>
    </w:p>
    <w:p w14:paraId="0A9D922E" w14:textId="77777777" w:rsidR="00344845" w:rsidRDefault="00344845" w:rsidP="00344845">
      <w:pPr>
        <w:pStyle w:val="Footer"/>
        <w:rPr>
          <w:sz w:val="16"/>
          <w:szCs w:val="16"/>
        </w:rPr>
      </w:pPr>
      <w:r w:rsidRPr="00344845">
        <w:rPr>
          <w:sz w:val="16"/>
          <w:szCs w:val="16"/>
        </w:rPr>
        <w:t>https://learningattheprimarypond.com/blog/websites-for-summer-learning-activities/</w:t>
      </w:r>
    </w:p>
    <w:p w14:paraId="59FD95E6" w14:textId="77777777" w:rsidR="00344845" w:rsidRDefault="00344845" w:rsidP="00344845">
      <w:pPr>
        <w:pStyle w:val="Footer"/>
        <w:rPr>
          <w:sz w:val="16"/>
          <w:szCs w:val="16"/>
        </w:rPr>
      </w:pPr>
    </w:p>
    <w:p w14:paraId="3158272F" w14:textId="63452368" w:rsidR="00344845" w:rsidRDefault="00344845" w:rsidP="00344845">
      <w:pPr>
        <w:pStyle w:val="Footer"/>
      </w:pPr>
      <w:hyperlink r:id="rId43" w:history="1">
        <w:r w:rsidRPr="009E7361">
          <w:rPr>
            <w:rStyle w:val="Hyperlink"/>
            <w:sz w:val="16"/>
            <w:szCs w:val="16"/>
          </w:rPr>
          <w:t>https://www.readingrockets.org/topics/parent-engagement/articles/get-ready-summer-ideas-teachers-share-families</w:t>
        </w:r>
      </w:hyperlink>
    </w:p>
    <w:p w14:paraId="7394BB60" w14:textId="77777777" w:rsidR="004C4497" w:rsidRDefault="004C4497" w:rsidP="00344845">
      <w:pPr>
        <w:pStyle w:val="Footer"/>
        <w:rPr>
          <w:sz w:val="16"/>
          <w:szCs w:val="16"/>
        </w:rPr>
      </w:pPr>
    </w:p>
    <w:p w14:paraId="4EBC3070" w14:textId="77777777" w:rsidR="00F826AB" w:rsidRDefault="00F826AB" w:rsidP="00344845">
      <w:pPr>
        <w:pStyle w:val="Footer"/>
        <w:rPr>
          <w:sz w:val="16"/>
          <w:szCs w:val="16"/>
        </w:rPr>
      </w:pPr>
    </w:p>
    <w:p w14:paraId="6D72E795" w14:textId="77777777" w:rsidR="00F826AB" w:rsidRDefault="00F826AB" w:rsidP="00344845">
      <w:pPr>
        <w:pStyle w:val="Footer"/>
        <w:rPr>
          <w:sz w:val="16"/>
          <w:szCs w:val="16"/>
        </w:rPr>
      </w:pPr>
    </w:p>
    <w:p w14:paraId="4ED3B7F6" w14:textId="52E5D3BB" w:rsidR="00F826AB" w:rsidRPr="00344845" w:rsidRDefault="00F826AB" w:rsidP="00344845">
      <w:pPr>
        <w:pStyle w:val="Footer"/>
        <w:rPr>
          <w:sz w:val="16"/>
          <w:szCs w:val="16"/>
        </w:rPr>
      </w:pPr>
    </w:p>
    <w:sectPr w:rsidR="00F826AB" w:rsidRPr="00344845" w:rsidSect="00517CC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37E58" w14:textId="77777777" w:rsidR="00B0199B" w:rsidRDefault="00B0199B" w:rsidP="00435FAC">
      <w:pPr>
        <w:spacing w:after="0" w:line="240" w:lineRule="auto"/>
      </w:pPr>
      <w:r>
        <w:separator/>
      </w:r>
    </w:p>
  </w:endnote>
  <w:endnote w:type="continuationSeparator" w:id="0">
    <w:p w14:paraId="013602E0" w14:textId="77777777" w:rsidR="00B0199B" w:rsidRDefault="00B0199B" w:rsidP="00435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D8736" w14:textId="77777777" w:rsidR="00B0199B" w:rsidRDefault="00B0199B" w:rsidP="00435FAC">
      <w:pPr>
        <w:spacing w:after="0" w:line="240" w:lineRule="auto"/>
      </w:pPr>
      <w:r>
        <w:separator/>
      </w:r>
    </w:p>
  </w:footnote>
  <w:footnote w:type="continuationSeparator" w:id="0">
    <w:p w14:paraId="42599B75" w14:textId="77777777" w:rsidR="00B0199B" w:rsidRDefault="00B0199B" w:rsidP="00435F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873783"/>
    <w:multiLevelType w:val="hybridMultilevel"/>
    <w:tmpl w:val="F97CC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A1320A"/>
    <w:multiLevelType w:val="multilevel"/>
    <w:tmpl w:val="F21E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5D5C5B"/>
    <w:multiLevelType w:val="hybridMultilevel"/>
    <w:tmpl w:val="8F30A804"/>
    <w:lvl w:ilvl="0" w:tplc="27068AC2">
      <w:start w:val="1"/>
      <w:numFmt w:val="decimal"/>
      <w:lvlText w:val="%1."/>
      <w:lvlJc w:val="left"/>
      <w:pPr>
        <w:ind w:left="1080" w:hanging="72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492B97"/>
    <w:multiLevelType w:val="hybridMultilevel"/>
    <w:tmpl w:val="3154AF1C"/>
    <w:lvl w:ilvl="0" w:tplc="0409000F">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444CB2"/>
    <w:multiLevelType w:val="hybridMultilevel"/>
    <w:tmpl w:val="1C58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841310"/>
    <w:multiLevelType w:val="hybridMultilevel"/>
    <w:tmpl w:val="1040AE86"/>
    <w:lvl w:ilvl="0" w:tplc="81484A2C">
      <w:start w:val="1"/>
      <w:numFmt w:val="decimal"/>
      <w:lvlText w:val="%1."/>
      <w:lvlJc w:val="left"/>
      <w:pPr>
        <w:ind w:left="720" w:hanging="360"/>
      </w:pPr>
      <w:rPr>
        <w:rFonts w:ascii="Comic Sans MS" w:hAnsi="Comic Sans MS" w:cs="Poppins" w:hint="default"/>
        <w:color w:val="231F2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8C7D4B"/>
    <w:multiLevelType w:val="hybridMultilevel"/>
    <w:tmpl w:val="AE186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8513866">
    <w:abstractNumId w:val="1"/>
  </w:num>
  <w:num w:numId="2" w16cid:durableId="1592005112">
    <w:abstractNumId w:val="2"/>
  </w:num>
  <w:num w:numId="3" w16cid:durableId="666520906">
    <w:abstractNumId w:val="6"/>
  </w:num>
  <w:num w:numId="4" w16cid:durableId="976109798">
    <w:abstractNumId w:val="0"/>
  </w:num>
  <w:num w:numId="5" w16cid:durableId="556937637">
    <w:abstractNumId w:val="5"/>
  </w:num>
  <w:num w:numId="6" w16cid:durableId="507717247">
    <w:abstractNumId w:val="3"/>
  </w:num>
  <w:num w:numId="7" w16cid:durableId="16211052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CDF"/>
    <w:rsid w:val="00026105"/>
    <w:rsid w:val="00045985"/>
    <w:rsid w:val="0005539E"/>
    <w:rsid w:val="0006641A"/>
    <w:rsid w:val="00086A02"/>
    <w:rsid w:val="00097FEB"/>
    <w:rsid w:val="00162CE7"/>
    <w:rsid w:val="001A2446"/>
    <w:rsid w:val="001A4BE3"/>
    <w:rsid w:val="001D324F"/>
    <w:rsid w:val="0021656A"/>
    <w:rsid w:val="00261C51"/>
    <w:rsid w:val="00264A33"/>
    <w:rsid w:val="00264A43"/>
    <w:rsid w:val="00311B85"/>
    <w:rsid w:val="003177E2"/>
    <w:rsid w:val="00344845"/>
    <w:rsid w:val="0039627E"/>
    <w:rsid w:val="003F01CD"/>
    <w:rsid w:val="00407B91"/>
    <w:rsid w:val="004165E6"/>
    <w:rsid w:val="00435FAC"/>
    <w:rsid w:val="004600EA"/>
    <w:rsid w:val="00480C75"/>
    <w:rsid w:val="004A0731"/>
    <w:rsid w:val="004C38F2"/>
    <w:rsid w:val="004C4497"/>
    <w:rsid w:val="0051573C"/>
    <w:rsid w:val="00517CC8"/>
    <w:rsid w:val="005667FF"/>
    <w:rsid w:val="00596C3A"/>
    <w:rsid w:val="005A5413"/>
    <w:rsid w:val="005D4973"/>
    <w:rsid w:val="00617DDC"/>
    <w:rsid w:val="00630051"/>
    <w:rsid w:val="00633CDF"/>
    <w:rsid w:val="0064384D"/>
    <w:rsid w:val="00676AAD"/>
    <w:rsid w:val="006F1C98"/>
    <w:rsid w:val="00726388"/>
    <w:rsid w:val="0073327B"/>
    <w:rsid w:val="007571FC"/>
    <w:rsid w:val="00774AF2"/>
    <w:rsid w:val="00776012"/>
    <w:rsid w:val="007821BC"/>
    <w:rsid w:val="007A641F"/>
    <w:rsid w:val="007B2247"/>
    <w:rsid w:val="00806BF0"/>
    <w:rsid w:val="00841201"/>
    <w:rsid w:val="008A41F9"/>
    <w:rsid w:val="008F180E"/>
    <w:rsid w:val="008F4885"/>
    <w:rsid w:val="00922BC2"/>
    <w:rsid w:val="00972478"/>
    <w:rsid w:val="009E62F6"/>
    <w:rsid w:val="00A10CE3"/>
    <w:rsid w:val="00A15042"/>
    <w:rsid w:val="00A464B5"/>
    <w:rsid w:val="00A6400F"/>
    <w:rsid w:val="00A83257"/>
    <w:rsid w:val="00AC77E7"/>
    <w:rsid w:val="00B0199B"/>
    <w:rsid w:val="00B04EFD"/>
    <w:rsid w:val="00B4185A"/>
    <w:rsid w:val="00B8199B"/>
    <w:rsid w:val="00B82AC5"/>
    <w:rsid w:val="00BD4BBD"/>
    <w:rsid w:val="00BE4BDC"/>
    <w:rsid w:val="00C77237"/>
    <w:rsid w:val="00D12071"/>
    <w:rsid w:val="00D40A24"/>
    <w:rsid w:val="00DB717D"/>
    <w:rsid w:val="00DF5589"/>
    <w:rsid w:val="00E20FA3"/>
    <w:rsid w:val="00E25759"/>
    <w:rsid w:val="00F37ECC"/>
    <w:rsid w:val="00F826AB"/>
    <w:rsid w:val="00FE3B3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01BED"/>
  <w15:chartTrackingRefBased/>
  <w15:docId w15:val="{1BADB697-39E3-5645-9521-56EFC14E0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3C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3C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33C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3C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3C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3C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3C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3C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3C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3C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3C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33C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3C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3C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3C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3C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3C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3CDF"/>
    <w:rPr>
      <w:rFonts w:eastAsiaTheme="majorEastAsia" w:cstheme="majorBidi"/>
      <w:color w:val="272727" w:themeColor="text1" w:themeTint="D8"/>
    </w:rPr>
  </w:style>
  <w:style w:type="paragraph" w:styleId="Title">
    <w:name w:val="Title"/>
    <w:basedOn w:val="Normal"/>
    <w:next w:val="Normal"/>
    <w:link w:val="TitleChar"/>
    <w:uiPriority w:val="10"/>
    <w:qFormat/>
    <w:rsid w:val="00633C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C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3C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3C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3CDF"/>
    <w:pPr>
      <w:spacing w:before="160"/>
      <w:jc w:val="center"/>
    </w:pPr>
    <w:rPr>
      <w:i/>
      <w:iCs/>
      <w:color w:val="404040" w:themeColor="text1" w:themeTint="BF"/>
    </w:rPr>
  </w:style>
  <w:style w:type="character" w:customStyle="1" w:styleId="QuoteChar">
    <w:name w:val="Quote Char"/>
    <w:basedOn w:val="DefaultParagraphFont"/>
    <w:link w:val="Quote"/>
    <w:uiPriority w:val="29"/>
    <w:rsid w:val="00633CDF"/>
    <w:rPr>
      <w:i/>
      <w:iCs/>
      <w:color w:val="404040" w:themeColor="text1" w:themeTint="BF"/>
    </w:rPr>
  </w:style>
  <w:style w:type="paragraph" w:styleId="ListParagraph">
    <w:name w:val="List Paragraph"/>
    <w:basedOn w:val="Normal"/>
    <w:uiPriority w:val="34"/>
    <w:qFormat/>
    <w:rsid w:val="00633CDF"/>
    <w:pPr>
      <w:ind w:left="720"/>
      <w:contextualSpacing/>
    </w:pPr>
  </w:style>
  <w:style w:type="character" w:styleId="IntenseEmphasis">
    <w:name w:val="Intense Emphasis"/>
    <w:basedOn w:val="DefaultParagraphFont"/>
    <w:uiPriority w:val="21"/>
    <w:qFormat/>
    <w:rsid w:val="00633CDF"/>
    <w:rPr>
      <w:i/>
      <w:iCs/>
      <w:color w:val="0F4761" w:themeColor="accent1" w:themeShade="BF"/>
    </w:rPr>
  </w:style>
  <w:style w:type="paragraph" w:styleId="IntenseQuote">
    <w:name w:val="Intense Quote"/>
    <w:basedOn w:val="Normal"/>
    <w:next w:val="Normal"/>
    <w:link w:val="IntenseQuoteChar"/>
    <w:uiPriority w:val="30"/>
    <w:qFormat/>
    <w:rsid w:val="00633C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3CDF"/>
    <w:rPr>
      <w:i/>
      <w:iCs/>
      <w:color w:val="0F4761" w:themeColor="accent1" w:themeShade="BF"/>
    </w:rPr>
  </w:style>
  <w:style w:type="character" w:styleId="IntenseReference">
    <w:name w:val="Intense Reference"/>
    <w:basedOn w:val="DefaultParagraphFont"/>
    <w:uiPriority w:val="32"/>
    <w:qFormat/>
    <w:rsid w:val="00633CDF"/>
    <w:rPr>
      <w:b/>
      <w:bCs/>
      <w:smallCaps/>
      <w:color w:val="0F4761" w:themeColor="accent1" w:themeShade="BF"/>
      <w:spacing w:val="5"/>
    </w:rPr>
  </w:style>
  <w:style w:type="paragraph" w:styleId="NormalWeb">
    <w:name w:val="Normal (Web)"/>
    <w:basedOn w:val="Normal"/>
    <w:uiPriority w:val="99"/>
    <w:unhideWhenUsed/>
    <w:rsid w:val="00633CD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633CDF"/>
    <w:rPr>
      <w:color w:val="0000FF"/>
      <w:u w:val="single"/>
    </w:rPr>
  </w:style>
  <w:style w:type="character" w:styleId="FollowedHyperlink">
    <w:name w:val="FollowedHyperlink"/>
    <w:basedOn w:val="DefaultParagraphFont"/>
    <w:uiPriority w:val="99"/>
    <w:semiHidden/>
    <w:unhideWhenUsed/>
    <w:rsid w:val="00633CDF"/>
    <w:rPr>
      <w:color w:val="96607D" w:themeColor="followedHyperlink"/>
      <w:u w:val="single"/>
    </w:rPr>
  </w:style>
  <w:style w:type="character" w:styleId="UnresolvedMention">
    <w:name w:val="Unresolved Mention"/>
    <w:basedOn w:val="DefaultParagraphFont"/>
    <w:uiPriority w:val="99"/>
    <w:semiHidden/>
    <w:unhideWhenUsed/>
    <w:rsid w:val="00633CDF"/>
    <w:rPr>
      <w:color w:val="605E5C"/>
      <w:shd w:val="clear" w:color="auto" w:fill="E1DFDD"/>
    </w:rPr>
  </w:style>
  <w:style w:type="character" w:styleId="Strong">
    <w:name w:val="Strong"/>
    <w:basedOn w:val="DefaultParagraphFont"/>
    <w:uiPriority w:val="22"/>
    <w:qFormat/>
    <w:rsid w:val="00633CDF"/>
    <w:rPr>
      <w:b/>
      <w:bCs/>
    </w:rPr>
  </w:style>
  <w:style w:type="character" w:customStyle="1" w:styleId="glossary-term">
    <w:name w:val="glossary-term"/>
    <w:basedOn w:val="DefaultParagraphFont"/>
    <w:rsid w:val="008F180E"/>
  </w:style>
  <w:style w:type="character" w:customStyle="1" w:styleId="fontsizemediumplus">
    <w:name w:val="fontsizemediumplus"/>
    <w:basedOn w:val="DefaultParagraphFont"/>
    <w:rsid w:val="00B04EFD"/>
  </w:style>
  <w:style w:type="paragraph" w:styleId="Header">
    <w:name w:val="header"/>
    <w:basedOn w:val="Normal"/>
    <w:link w:val="HeaderChar"/>
    <w:uiPriority w:val="99"/>
    <w:unhideWhenUsed/>
    <w:rsid w:val="00435F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FAC"/>
  </w:style>
  <w:style w:type="paragraph" w:styleId="Footer">
    <w:name w:val="footer"/>
    <w:basedOn w:val="Normal"/>
    <w:link w:val="FooterChar"/>
    <w:uiPriority w:val="99"/>
    <w:unhideWhenUsed/>
    <w:rsid w:val="00435F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812493">
      <w:bodyDiv w:val="1"/>
      <w:marLeft w:val="0"/>
      <w:marRight w:val="0"/>
      <w:marTop w:val="0"/>
      <w:marBottom w:val="0"/>
      <w:divBdr>
        <w:top w:val="none" w:sz="0" w:space="0" w:color="auto"/>
        <w:left w:val="none" w:sz="0" w:space="0" w:color="auto"/>
        <w:bottom w:val="none" w:sz="0" w:space="0" w:color="auto"/>
        <w:right w:val="none" w:sz="0" w:space="0" w:color="auto"/>
      </w:divBdr>
    </w:div>
    <w:div w:id="1322735868">
      <w:bodyDiv w:val="1"/>
      <w:marLeft w:val="0"/>
      <w:marRight w:val="0"/>
      <w:marTop w:val="0"/>
      <w:marBottom w:val="0"/>
      <w:divBdr>
        <w:top w:val="none" w:sz="0" w:space="0" w:color="auto"/>
        <w:left w:val="none" w:sz="0" w:space="0" w:color="auto"/>
        <w:bottom w:val="none" w:sz="0" w:space="0" w:color="auto"/>
        <w:right w:val="none" w:sz="0" w:space="0" w:color="auto"/>
      </w:divBdr>
    </w:div>
    <w:div w:id="1489397658">
      <w:bodyDiv w:val="1"/>
      <w:marLeft w:val="0"/>
      <w:marRight w:val="0"/>
      <w:marTop w:val="0"/>
      <w:marBottom w:val="0"/>
      <w:divBdr>
        <w:top w:val="none" w:sz="0" w:space="0" w:color="auto"/>
        <w:left w:val="none" w:sz="0" w:space="0" w:color="auto"/>
        <w:bottom w:val="none" w:sz="0" w:space="0" w:color="auto"/>
        <w:right w:val="none" w:sz="0" w:space="0" w:color="auto"/>
      </w:divBdr>
    </w:div>
    <w:div w:id="1902600001">
      <w:bodyDiv w:val="1"/>
      <w:marLeft w:val="0"/>
      <w:marRight w:val="0"/>
      <w:marTop w:val="0"/>
      <w:marBottom w:val="0"/>
      <w:divBdr>
        <w:top w:val="none" w:sz="0" w:space="0" w:color="auto"/>
        <w:left w:val="none" w:sz="0" w:space="0" w:color="auto"/>
        <w:bottom w:val="none" w:sz="0" w:space="0" w:color="auto"/>
        <w:right w:val="none" w:sz="0" w:space="0" w:color="auto"/>
      </w:divBdr>
    </w:div>
    <w:div w:id="208568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cTF-dBdHFtw" TargetMode="External"/><Relationship Id="rId18" Type="http://schemas.openxmlformats.org/officeDocument/2006/relationships/image" Target="media/image8.png"/><Relationship Id="rId26" Type="http://schemas.openxmlformats.org/officeDocument/2006/relationships/hyperlink" Target="http://pbskids.org/games/" TargetMode="External"/><Relationship Id="rId39" Type="http://schemas.openxmlformats.org/officeDocument/2006/relationships/hyperlink" Target="https://www.readinga-z.com/phonics/decodable-books/" TargetMode="External"/><Relationship Id="rId21" Type="http://schemas.openxmlformats.org/officeDocument/2006/relationships/image" Target="media/image10.png"/><Relationship Id="rId34" Type="http://schemas.openxmlformats.org/officeDocument/2006/relationships/image" Target="media/image13.jpeg"/><Relationship Id="rId42" Type="http://schemas.openxmlformats.org/officeDocument/2006/relationships/hyperlink" Target="https://www.hpl.ca/articles/summer-reading-club-2024?gad_source=1&amp;gclid=CjwKCAjwr7ayBhAPEiwA6EIGxL4KGCmOUwVdQGqtDLNz7g4Q-k-w1Pa6SqYyOMAiAuQjhbpIdzJCuBoCQDYQAvD_BwE"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www.starfal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wdsb.elearningontario.ca/d2l/home/2595572" TargetMode="External"/><Relationship Id="rId24" Type="http://schemas.openxmlformats.org/officeDocument/2006/relationships/hyperlink" Target="https://www2.scholastic.ca/scholasticblog/category/reading-tips/" TargetMode="External"/><Relationship Id="rId32" Type="http://schemas.openxmlformats.org/officeDocument/2006/relationships/hyperlink" Target="https://www.timeforkids.com/" TargetMode="External"/><Relationship Id="rId37" Type="http://schemas.openxmlformats.org/officeDocument/2006/relationships/hyperlink" Target="https://justrightreader.com/pages/decodables-e-library" TargetMode="External"/><Relationship Id="rId40" Type="http://schemas.openxmlformats.org/officeDocument/2006/relationships/hyperlink" Target="https://www.reallygreatreading.com/product/decodables"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d_cj2KFgOg4" TargetMode="External"/><Relationship Id="rId23" Type="http://schemas.openxmlformats.org/officeDocument/2006/relationships/image" Target="media/image12.png"/><Relationship Id="rId28" Type="http://schemas.openxmlformats.org/officeDocument/2006/relationships/hyperlink" Target="http://www.readingrockets.org/article/reading-adventure-packs-families" TargetMode="External"/><Relationship Id="rId36" Type="http://schemas.openxmlformats.org/officeDocument/2006/relationships/hyperlink" Target="https://ufli.education.ufl.edu/wp-content/uploads/2023/02/UFLI-Foundations-Decodables-ALL.pdf" TargetMode="Externa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hyperlink" Target="https://www.getepic.co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kids.nationalgeographic.com/videos/" TargetMode="External"/><Relationship Id="rId30" Type="http://schemas.openxmlformats.org/officeDocument/2006/relationships/hyperlink" Target="http://www.abcya.com/" TargetMode="External"/><Relationship Id="rId35" Type="http://schemas.openxmlformats.org/officeDocument/2006/relationships/hyperlink" Target="https://right2readinitiative.com/free-decodable-texts/?fbclid=IwZXh0bgNhZW0CMTEAAR5CGmsII2qLrXGqrowG4W2dTutOhq9eQWpgVu5eO9N30qpQPCKhAaT5aMB1sA_aem_Xhe65RMDzbnIPfFwls9VTQ" TargetMode="External"/><Relationship Id="rId43" Type="http://schemas.openxmlformats.org/officeDocument/2006/relationships/hyperlink" Target="https://www.readingrockets.org/topics/parent-engagement/articles/get-ready-summer-ideas-teachers-share-families"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hwdsb.elearningontario.ca/d2l/home/2595572" TargetMode="External"/><Relationship Id="rId17" Type="http://schemas.openxmlformats.org/officeDocument/2006/relationships/image" Target="media/image7.png"/><Relationship Id="rId25" Type="http://schemas.openxmlformats.org/officeDocument/2006/relationships/hyperlink" Target="http://www.startwithabook.org/" TargetMode="External"/><Relationship Id="rId33" Type="http://schemas.openxmlformats.org/officeDocument/2006/relationships/hyperlink" Target="https://www.familyeducation.com/school-learning/summer-learning" TargetMode="External"/><Relationship Id="rId38" Type="http://schemas.openxmlformats.org/officeDocument/2006/relationships/hyperlink" Target="https://justrightreader.com/pages/decodables-e-library" TargetMode="External"/><Relationship Id="rId20" Type="http://schemas.openxmlformats.org/officeDocument/2006/relationships/hyperlink" Target="https://www.hpl.ca/articles/summer-reading-club-2026" TargetMode="External"/><Relationship Id="rId4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7afeaf6a-b1be-4c83-a974-c43a8b215634}" enabled="0" method="" siteId="{7afeaf6a-b1be-4c83-a974-c43a8b215634}"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1169</Words>
  <Characters>6669</Characters>
  <Application>Microsoft Office Word</Application>
  <DocSecurity>0</DocSecurity>
  <Lines>55</Lines>
  <Paragraphs>15</Paragraphs>
  <ScaleCrop>false</ScaleCrop>
  <Company/>
  <LinksUpToDate>false</LinksUpToDate>
  <CharactersWithSpaces>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Davis [Staff]</dc:creator>
  <cp:keywords/>
  <dc:description/>
  <cp:lastModifiedBy>Stacey Davis [Staff]</cp:lastModifiedBy>
  <cp:revision>2</cp:revision>
  <cp:lastPrinted>2024-05-22T19:23:00Z</cp:lastPrinted>
  <dcterms:created xsi:type="dcterms:W3CDTF">2026-06-17T13:38:00Z</dcterms:created>
  <dcterms:modified xsi:type="dcterms:W3CDTF">2026-06-17T13:38:00Z</dcterms:modified>
</cp:coreProperties>
</file>