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Assignments for the Week of: May 4- 8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Anything written in blue and underlined is a hyperlink and should be clicked on to connect with a website. 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*Note that we are including more than 5 hours worth of work for next week.  We have included a lot of extra work.  Feel free to complete as much as you can.  Try to do a bit from each section.  </w:t>
      </w:r>
    </w:p>
    <w:tbl>
      <w:tblPr>
        <w:tblStyle w:val="Table1"/>
        <w:tblW w:w="98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3"/>
        <w:gridCol w:w="7722"/>
        <w:tblGridChange w:id="0">
          <w:tblGrid>
            <w:gridCol w:w="2173"/>
            <w:gridCol w:w="7722"/>
          </w:tblGrid>
        </w:tblGridChange>
      </w:tblGrid>
      <w:tr>
        <w:trPr>
          <w:trHeight w:val="381" w:hRule="atLeast"/>
        </w:trPr>
        <w:tc>
          <w:tcPr>
            <w:vMerge w:val="restart"/>
            <w:shd w:fill="0000ff" w:val="clear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Reading</w:t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Reading (20 mins) using resources such as books at home, online e.g.,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Epic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,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Raz Kids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Sorting nouns, verbs and adjectives</w:t>
            </w:r>
          </w:p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Practice:  Complete the worksheet below where you will be sorting nouns, verbs and adjectives </w:t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**Extra challenge:  If you haven’t completed this challenge yet.  Give it a try.  Write one adjective for each letter of the alphabet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Features of non-fiction text –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Non-fiction text features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left" w:pos="5819"/>
              </w:tabs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Listen to Miss Westoby read this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non-fiction book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  <w:tab/>
            </w:r>
          </w:p>
          <w:p w:rsidR="00000000" w:rsidDel="00000000" w:rsidP="00000000" w:rsidRDefault="00000000" w:rsidRPr="00000000" w14:paraId="00000013">
            <w:pPr>
              <w:tabs>
                <w:tab w:val="left" w:pos="5819"/>
              </w:tabs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tabs>
                <w:tab w:val="left" w:pos="5819"/>
              </w:tabs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Try this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Quizlet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to test your knowledge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9900ff" w:val="clea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Writing</w:t>
            </w:r>
          </w:p>
        </w:tc>
        <w:tc>
          <w:tcPr>
            <w:shd w:fill="ead1dc" w:val="clea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- Watch this video about writing a proper sentence. 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- Watch this video about writing a proper paragraph. 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Practise: 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 1 –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Write 4 sentences about yourself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 2 -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Write a paragraph about yourself.  See the hamburger planned and model and the checklist below to help you with your writing.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Submit this work by email.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9900ff" w:val="clea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Watch this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Draw a map of what your bedroom or your kitchen looks like.  Use some of the following words to write at least 4 proper sentences to describe where things are:  in front, behind, beside, underneath, to the left, to the right.  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See Miss Arbuckle’s example below.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:  In your browser search up Kids in other countries.  Select the link shown below.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</w:rPr>
              <w:drawing>
                <wp:inline distB="0" distT="0" distL="0" distR="0">
                  <wp:extent cx="2002749" cy="1880257"/>
                  <wp:effectExtent b="0" l="0" r="0" t="0"/>
                  <wp:docPr descr="A picture containing text, map, screenshot&#10;&#10;Description automatically generated" id="18" name="image4.png"/>
                  <a:graphic>
                    <a:graphicData uri="http://schemas.openxmlformats.org/drawingml/2006/picture">
                      <pic:pic>
                        <pic:nvPicPr>
                          <pic:cNvPr descr="A picture containing text, map, screenshot&#10;&#10;Description automatically generated"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49" cy="1880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</w:rPr>
              <w:drawing>
                <wp:inline distB="0" distT="0" distL="0" distR="0">
                  <wp:extent cx="1486685" cy="2078784"/>
                  <wp:effectExtent b="0" l="0" r="0" t="0"/>
                  <wp:docPr descr="A screenshot of a cell phone&#10;&#10;Description automatically generated" id="20" name="image10.png"/>
                  <a:graphic>
                    <a:graphicData uri="http://schemas.openxmlformats.org/drawingml/2006/picture">
                      <pic:pic>
                        <pic:nvPicPr>
                          <pic:cNvPr descr="A screenshot of a cell phone&#10;&#10;Description automatically generated"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85" cy="2078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Pick from one of these children from the website and compare your life with the child’s life. 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Sadia from Bangladesh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James from the Philippines (up until 10:11)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the attached Venn diagram when comparing your lives.  You should make comparisons which may include food, housing, jobs, celebrations, school, and free time.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b7b7b7" w:val="clea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Media 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yellow"/>
                <w:rtl w:val="0"/>
              </w:rPr>
              <w:t xml:space="preserve">**NOT SET UP YET FOR MS. MAMONE’S CLASS - PLEASE DISREGARD FOR NOW**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Log into MS Teams.  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Find the Norms and like it with a thumbs up. 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Send me an email of times that you and your child are available for a meeting with me this week. 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                   </w:t>
            </w:r>
          </w:p>
        </w:tc>
      </w:tr>
      <w:tr>
        <w:trPr>
          <w:trHeight w:val="400" w:hRule="atLeast"/>
        </w:trPr>
        <w:tc>
          <w:tcPr>
            <w:vMerge w:val="restart"/>
            <w:shd w:fill="ff0000" w:val="clea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practise using Prodigy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shd w:fill="ff0000" w:val="clea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1) Grade 1 – practise your skip counting by 2s, 5s and 10s.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Extra practise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:  </w:t>
            </w:r>
            <w:hyperlink r:id="rId17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PebbleGo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Login:covid19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Password HWDSB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2) Watch this 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about subtracting two-digit numbers with regrouping. 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Watch the following </w:t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up to 4:33 for my examples of subtracting with regrouping.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Practice: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the attached math sheet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 If you are unable to print, please copy the questions onto a piece of paper.  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For more practise sheets you can also go to </w:t>
            </w:r>
            <w:hyperlink r:id="rId20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worksheetfun.com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</w:tc>
      </w:tr>
      <w:tr>
        <w:trPr>
          <w:trHeight w:val="240" w:hRule="atLeast"/>
        </w:trPr>
        <w:tc>
          <w:tcPr>
            <w:vMerge w:val="continue"/>
            <w:shd w:fill="ff0000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Mini-Lesson: Time</w:t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Miss Westoby is sharing a book about</w:t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 time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This video shows you how an analogue clock works.  Watch until 2:30 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Complete the attached worksheet.</w:t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Extra practise: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Check out this game to practise telling </w:t>
            </w:r>
            <w:hyperlink r:id="rId23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ABC.ya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Scholastic ideas for </w:t>
            </w:r>
            <w:hyperlink r:id="rId24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telling time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5" w:hRule="atLeast"/>
        </w:trPr>
        <w:tc>
          <w:tcPr>
            <w:shd w:fill="00ff00" w:val="clea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Physical Education</w:t>
            </w:r>
          </w:p>
        </w:tc>
        <w:tc>
          <w:tcPr>
            <w:shd w:fill="90f7ba" w:val="clea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See the activities below.  </w:t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0" distT="0" distL="0" distR="0">
            <wp:extent cx="8792806" cy="6215018"/>
            <wp:effectExtent b="1288894" l="-1288893" r="-1288893" t="1288894"/>
            <wp:docPr descr="A screenshot of a social media post&#10;&#10;Description automatically generated" id="19" name="image3.png"/>
            <a:graphic>
              <a:graphicData uri="http://schemas.openxmlformats.org/drawingml/2006/picture">
                <pic:pic>
                  <pic:nvPicPr>
                    <pic:cNvPr descr="A screenshot of a social media post&#10;&#10;Description automatically generated"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2806" cy="6215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0" distT="0" distL="0" distR="0">
            <wp:extent cx="6229350" cy="4950460"/>
            <wp:effectExtent b="0" l="0" r="0" t="0"/>
            <wp:docPr descr="A screenshot of a cell phone&#10;&#10;Description automatically generated" id="22" name="image6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950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082915"/>
            <wp:effectExtent b="0" l="0" r="0" t="0"/>
            <wp:docPr descr="A screenshot of a cell phone&#10;&#10;Description automatically generated" id="21" name="image8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2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0" distT="0" distL="0" distR="0">
            <wp:extent cx="6229350" cy="8340725"/>
            <wp:effectExtent b="0" l="0" r="0" t="0"/>
            <wp:docPr descr="A close up of a sign&#10;&#10;Description automatically generated" id="23" name="image16.png"/>
            <a:graphic>
              <a:graphicData uri="http://schemas.openxmlformats.org/drawingml/2006/picture">
                <pic:pic>
                  <pic:nvPicPr>
                    <pic:cNvPr descr="A close up of a sign&#10;&#10;Description automatically generated"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7456170"/>
            <wp:effectExtent b="0" l="0" r="0" t="0"/>
            <wp:docPr descr="A screenshot of a cell phone&#10;&#10;Description automatically generated" id="25" name="image15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5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214995"/>
            <wp:effectExtent b="0" l="0" r="0" t="0"/>
            <wp:docPr descr="A close up of text on a white background&#10;&#10;Description automatically generated" id="24" name="image13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14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089265"/>
            <wp:effectExtent b="0" l="0" r="0" t="0"/>
            <wp:docPr descr="A close up of text on a white background&#10;&#10;Description automatically generated" id="28" name="image7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0" distT="0" distL="0" distR="0">
            <wp:extent cx="7290249" cy="5071218"/>
            <wp:effectExtent b="1109515" l="-1109515" r="-1109515" t="1109515"/>
            <wp:docPr descr="A close up of a logo&#10;&#10;Description automatically generated" id="26" name="image2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249" cy="5071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0" distT="0" distL="0" distR="0">
            <wp:extent cx="6229350" cy="7961630"/>
            <wp:effectExtent b="0" l="0" r="0" t="0"/>
            <wp:docPr descr="A close up of text on a white background&#10;&#10;Description automatically generated" id="27" name="image1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61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0" distT="0" distL="0" distR="0">
            <wp:extent cx="6229350" cy="7720330"/>
            <wp:effectExtent b="0" l="0" r="0" t="0"/>
            <wp:docPr descr="A close up of a clock&#10;&#10;Description automatically generated" id="29" name="image5.png"/>
            <a:graphic>
              <a:graphicData uri="http://schemas.openxmlformats.org/drawingml/2006/picture">
                <pic:pic>
                  <pic:nvPicPr>
                    <pic:cNvPr descr="A close up of a clock&#10;&#10;Description automatically generated" id="0" name="image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20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7558405"/>
            <wp:effectExtent b="0" l="0" r="0" t="0"/>
            <wp:docPr descr="A close up of a clock&#10;&#10;Description automatically generated" id="30" name="image9.png"/>
            <a:graphic>
              <a:graphicData uri="http://schemas.openxmlformats.org/drawingml/2006/picture">
                <pic:pic>
                  <pic:nvPicPr>
                    <pic:cNvPr descr="A close up of a clock&#10;&#10;Description automatically generated" id="0" name="image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558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/>
        <w:drawing>
          <wp:inline distB="0" distT="0" distL="0" distR="0">
            <wp:extent cx="6229350" cy="7931785"/>
            <wp:effectExtent b="0" l="0" r="0" t="0"/>
            <wp:docPr descr="A close up of a clock&#10;&#10;Description automatically generated" id="31" name="image12.png"/>
            <a:graphic>
              <a:graphicData uri="http://schemas.openxmlformats.org/drawingml/2006/picture">
                <pic:pic>
                  <pic:nvPicPr>
                    <pic:cNvPr descr="A close up of a clock&#10;&#10;Description automatically generated" id="0" name="image1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3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0" distT="0" distL="0" distR="0">
            <wp:extent cx="6229350" cy="8009255"/>
            <wp:effectExtent b="0" l="0" r="0" t="0"/>
            <wp:docPr descr="A screenshot of text&#10;&#10;Description automatically generated" id="32" name="image11.png"/>
            <a:graphic>
              <a:graphicData uri="http://schemas.openxmlformats.org/drawingml/2006/picture">
                <pic:pic>
                  <pic:nvPicPr>
                    <pic:cNvPr descr="A screenshot of text&#10;&#10;Description automatically generated"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0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180" w:firstLine="0"/>
        <w:rPr/>
      </w:pPr>
      <w:r w:rsidDel="00000000" w:rsidR="00000000" w:rsidRPr="00000000">
        <w:rPr/>
        <w:drawing>
          <wp:inline distB="0" distT="0" distL="0" distR="0">
            <wp:extent cx="6229350" cy="6031865"/>
            <wp:effectExtent b="0" l="0" r="0" t="0"/>
            <wp:docPr descr="A screenshot of a cell phone&#10;&#10;Description automatically generated" id="33" name="image14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675" w:top="864" w:left="1440" w:right="99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6741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EE0C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worksheetfun.com/" TargetMode="External"/><Relationship Id="rId22" Type="http://schemas.openxmlformats.org/officeDocument/2006/relationships/hyperlink" Target="https://www.youtube.com/watch?v=Kr7Ms4tjw6c" TargetMode="External"/><Relationship Id="rId21" Type="http://schemas.openxmlformats.org/officeDocument/2006/relationships/hyperlink" Target="https://hwdsb.tv/media/telling-the-time-the-kings-clock-read-aloud-read-by-k-westoby/" TargetMode="External"/><Relationship Id="rId24" Type="http://schemas.openxmlformats.org/officeDocument/2006/relationships/hyperlink" Target="https://www.scholastic.com/teachers/blog-posts/genia-connell/10-quick-easy-and-fun-ways-practice-time-skills/" TargetMode="External"/><Relationship Id="rId23" Type="http://schemas.openxmlformats.org/officeDocument/2006/relationships/hyperlink" Target="https://www.abcya.com/games/telling_ti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wdsb.tv/media/non-fiction-text-features/" TargetMode="External"/><Relationship Id="rId26" Type="http://schemas.openxmlformats.org/officeDocument/2006/relationships/image" Target="media/image6.png"/><Relationship Id="rId25" Type="http://schemas.openxmlformats.org/officeDocument/2006/relationships/image" Target="media/image3.png"/><Relationship Id="rId28" Type="http://schemas.openxmlformats.org/officeDocument/2006/relationships/image" Target="media/image16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hyperlink" Target="https://www.getepic.com/students" TargetMode="External"/><Relationship Id="rId8" Type="http://schemas.openxmlformats.org/officeDocument/2006/relationships/hyperlink" Target="https://www.raz-kids.com/" TargetMode="External"/><Relationship Id="rId31" Type="http://schemas.openxmlformats.org/officeDocument/2006/relationships/image" Target="media/image7.png"/><Relationship Id="rId30" Type="http://schemas.openxmlformats.org/officeDocument/2006/relationships/image" Target="media/image13.png"/><Relationship Id="rId11" Type="http://schemas.openxmlformats.org/officeDocument/2006/relationships/hyperlink" Target="https://quizlet.com/join/UZwv3Tv6D" TargetMode="External"/><Relationship Id="rId33" Type="http://schemas.openxmlformats.org/officeDocument/2006/relationships/image" Target="media/image1.png"/><Relationship Id="rId10" Type="http://schemas.openxmlformats.org/officeDocument/2006/relationships/hyperlink" Target="https://hwdsb.tv/media/what-can-live-in-a-forest-read-aloud-read-by-k-westoby/" TargetMode="External"/><Relationship Id="rId32" Type="http://schemas.openxmlformats.org/officeDocument/2006/relationships/image" Target="media/image2.png"/><Relationship Id="rId13" Type="http://schemas.openxmlformats.org/officeDocument/2006/relationships/hyperlink" Target="https://www.youtube.com/watch?v=AFCqmKmPMIU" TargetMode="External"/><Relationship Id="rId35" Type="http://schemas.openxmlformats.org/officeDocument/2006/relationships/image" Target="media/image9.png"/><Relationship Id="rId12" Type="http://schemas.openxmlformats.org/officeDocument/2006/relationships/hyperlink" Target="https://hwdsb.tv/media/5-star-sentences/" TargetMode="External"/><Relationship Id="rId34" Type="http://schemas.openxmlformats.org/officeDocument/2006/relationships/image" Target="media/image5.png"/><Relationship Id="rId15" Type="http://schemas.openxmlformats.org/officeDocument/2006/relationships/image" Target="media/image4.png"/><Relationship Id="rId37" Type="http://schemas.openxmlformats.org/officeDocument/2006/relationships/image" Target="media/image11.png"/><Relationship Id="rId14" Type="http://schemas.openxmlformats.org/officeDocument/2006/relationships/hyperlink" Target="https://www.youtube.com/watch?v=jubDJ2EJIx4" TargetMode="External"/><Relationship Id="rId36" Type="http://schemas.openxmlformats.org/officeDocument/2006/relationships/image" Target="media/image12.png"/><Relationship Id="rId17" Type="http://schemas.openxmlformats.org/officeDocument/2006/relationships/hyperlink" Target="https://site.pebblego.com/modules/2/categories/8682/articles/8671" TargetMode="External"/><Relationship Id="rId16" Type="http://schemas.openxmlformats.org/officeDocument/2006/relationships/image" Target="media/image10.png"/><Relationship Id="rId38" Type="http://schemas.openxmlformats.org/officeDocument/2006/relationships/image" Target="media/image14.png"/><Relationship Id="rId19" Type="http://schemas.openxmlformats.org/officeDocument/2006/relationships/hyperlink" Target="https://www.youtube.com/watch?v=2-3YnRPtyDA" TargetMode="External"/><Relationship Id="rId18" Type="http://schemas.openxmlformats.org/officeDocument/2006/relationships/hyperlink" Target="https://www.youtube.com/watch?v=Buyaqe_L5-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BuaI5ytbuI9adtqaKK2pKh1x2Q==">AMUW2mW/Qv+E0SzdBlbZ71+DEi1vCqYK1Rt4FDhAi2jRcEm+B+oLmrEsVnqDsva1kvu52R0A2Tkn4tUOW4gLMlo3sI2VwKA0VgWDDWJG5gTrxv+qhIRvezA=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2020-04-26T23:15:00Z</dcterms:created>
  <dc:creator>Tracy Malcolmson [Staff]</dc:creator>
</cp:coreProperties>
</file>