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Arial" w:cs="Arial" w:eastAsia="Arial" w:hAnsi="Arial"/>
          <w:sz w:val="40"/>
          <w:szCs w:val="40"/>
        </w:rPr>
      </w:pPr>
      <w:r w:rsidDel="00000000" w:rsidR="00000000" w:rsidRPr="00000000">
        <w:rPr>
          <w:rFonts w:ascii="Arial" w:cs="Arial" w:eastAsia="Arial" w:hAnsi="Arial"/>
          <w:sz w:val="40"/>
          <w:szCs w:val="40"/>
          <w:rtl w:val="0"/>
        </w:rPr>
        <w:t xml:space="preserve">Assignments for the Week of: May 25 -29</w:t>
      </w:r>
    </w:p>
    <w:p w:rsidR="00000000" w:rsidDel="00000000" w:rsidP="00000000" w:rsidRDefault="00000000" w:rsidRPr="00000000" w14:paraId="00000002">
      <w:pPr>
        <w:rPr>
          <w:rFonts w:ascii="Arial" w:cs="Arial" w:eastAsia="Arial" w:hAnsi="Arial"/>
          <w:b w:val="1"/>
          <w:color w:val="538135"/>
          <w:sz w:val="24"/>
          <w:szCs w:val="24"/>
        </w:rPr>
      </w:pPr>
      <w:r w:rsidDel="00000000" w:rsidR="00000000" w:rsidRPr="00000000">
        <w:rPr>
          <w:rFonts w:ascii="Arial" w:cs="Arial" w:eastAsia="Arial" w:hAnsi="Arial"/>
          <w:b w:val="1"/>
          <w:color w:val="538135"/>
          <w:sz w:val="24"/>
          <w:szCs w:val="24"/>
          <w:rtl w:val="0"/>
        </w:rPr>
        <w:t xml:space="preserve">As you know Premier Ford has decided to keep school buildings closed for the remainder of the current school year, however, we will </w:t>
      </w:r>
      <w:r w:rsidDel="00000000" w:rsidR="00000000" w:rsidRPr="00000000">
        <w:rPr>
          <w:rFonts w:ascii="Arial" w:cs="Arial" w:eastAsia="Arial" w:hAnsi="Arial"/>
          <w:b w:val="1"/>
          <w:color w:val="538135"/>
          <w:sz w:val="24"/>
          <w:szCs w:val="24"/>
          <w:u w:val="single"/>
          <w:rtl w:val="0"/>
        </w:rPr>
        <w:t xml:space="preserve">continue </w:t>
      </w:r>
      <w:r w:rsidDel="00000000" w:rsidR="00000000" w:rsidRPr="00000000">
        <w:rPr>
          <w:rFonts w:ascii="Arial" w:cs="Arial" w:eastAsia="Arial" w:hAnsi="Arial"/>
          <w:b w:val="1"/>
          <w:color w:val="538135"/>
          <w:sz w:val="24"/>
          <w:szCs w:val="24"/>
          <w:rtl w:val="0"/>
        </w:rPr>
        <w:t xml:space="preserve">with Distance Learning.  Each week, on Friday, we will send home the learning/ homework for the coming week.  </w:t>
      </w:r>
    </w:p>
    <w:tbl>
      <w:tblPr>
        <w:tblStyle w:val="Table1"/>
        <w:tblW w:w="989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73"/>
        <w:gridCol w:w="7722"/>
        <w:tblGridChange w:id="0">
          <w:tblGrid>
            <w:gridCol w:w="2173"/>
            <w:gridCol w:w="7722"/>
          </w:tblGrid>
        </w:tblGridChange>
      </w:tblGrid>
      <w:tr>
        <w:trPr>
          <w:trHeight w:val="381" w:hRule="atLeast"/>
        </w:trPr>
        <w:tc>
          <w:tcPr>
            <w:shd w:fill="ffff00" w:val="clear"/>
          </w:tcPr>
          <w:p w:rsidR="00000000" w:rsidDel="00000000" w:rsidP="00000000" w:rsidRDefault="00000000" w:rsidRPr="00000000" w14:paraId="00000003">
            <w:pPr>
              <w:rPr>
                <w:rFonts w:ascii="Arial" w:cs="Arial" w:eastAsia="Arial" w:hAnsi="Arial"/>
                <w:sz w:val="40"/>
                <w:szCs w:val="40"/>
              </w:rPr>
            </w:pPr>
            <w:r w:rsidDel="00000000" w:rsidR="00000000" w:rsidRPr="00000000">
              <w:rPr>
                <w:rFonts w:ascii="Arial" w:cs="Arial" w:eastAsia="Arial" w:hAnsi="Arial"/>
                <w:sz w:val="40"/>
                <w:szCs w:val="40"/>
                <w:rtl w:val="0"/>
              </w:rPr>
              <w:t xml:space="preserve">MS Teams</w:t>
            </w:r>
          </w:p>
        </w:tc>
        <w:tc>
          <w:tcPr>
            <w:shd w:fill="ffff00" w:val="clear"/>
          </w:tcPr>
          <w:p w:rsidR="00000000" w:rsidDel="00000000" w:rsidP="00000000" w:rsidRDefault="00000000" w:rsidRPr="00000000" w14:paraId="00000004">
            <w:pPr>
              <w:rPr>
                <w:rFonts w:ascii="Arial" w:cs="Arial" w:eastAsia="Arial" w:hAnsi="Arial"/>
                <w:sz w:val="24"/>
                <w:szCs w:val="24"/>
              </w:rPr>
            </w:pPr>
            <w:r w:rsidDel="00000000" w:rsidR="00000000" w:rsidRPr="00000000">
              <w:rPr>
                <w:rFonts w:ascii="Arial" w:cs="Arial" w:eastAsia="Arial" w:hAnsi="Arial"/>
                <w:sz w:val="24"/>
                <w:szCs w:val="24"/>
                <w:rtl w:val="0"/>
              </w:rPr>
              <w:t xml:space="preserve">Check for meeting times for the coming week.  </w:t>
            </w:r>
          </w:p>
        </w:tc>
      </w:tr>
      <w:tr>
        <w:trPr>
          <w:trHeight w:val="381" w:hRule="atLeast"/>
        </w:trPr>
        <w:tc>
          <w:tcPr>
            <w:vMerge w:val="restart"/>
            <w:shd w:fill="0000ff" w:val="clear"/>
          </w:tcPr>
          <w:p w:rsidR="00000000" w:rsidDel="00000000" w:rsidP="00000000" w:rsidRDefault="00000000" w:rsidRPr="00000000" w14:paraId="00000005">
            <w:pPr>
              <w:rPr>
                <w:rFonts w:ascii="Arial" w:cs="Arial" w:eastAsia="Arial" w:hAnsi="Arial"/>
                <w:sz w:val="40"/>
                <w:szCs w:val="40"/>
              </w:rPr>
            </w:pPr>
            <w:r w:rsidDel="00000000" w:rsidR="00000000" w:rsidRPr="00000000">
              <w:rPr>
                <w:rFonts w:ascii="Arial" w:cs="Arial" w:eastAsia="Arial" w:hAnsi="Arial"/>
                <w:sz w:val="40"/>
                <w:szCs w:val="40"/>
                <w:rtl w:val="0"/>
              </w:rPr>
              <w:t xml:space="preserve">Reading</w:t>
            </w:r>
          </w:p>
        </w:tc>
        <w:tc>
          <w:tcPr>
            <w:shd w:fill="00ffff" w:val="clear"/>
          </w:tcPr>
          <w:p w:rsidR="00000000" w:rsidDel="00000000" w:rsidP="00000000" w:rsidRDefault="00000000" w:rsidRPr="00000000" w14:paraId="00000006">
            <w:pPr>
              <w:jc w:val="center"/>
              <w:rPr>
                <w:rFonts w:ascii="Arial" w:cs="Arial" w:eastAsia="Arial" w:hAnsi="Arial"/>
                <w:b w:val="1"/>
                <w:sz w:val="40"/>
                <w:szCs w:val="40"/>
              </w:rPr>
            </w:pPr>
            <w:r w:rsidDel="00000000" w:rsidR="00000000" w:rsidRPr="00000000">
              <w:rPr>
                <w:rFonts w:ascii="Arial" w:cs="Arial" w:eastAsia="Arial" w:hAnsi="Arial"/>
                <w:b w:val="1"/>
                <w:sz w:val="24"/>
                <w:szCs w:val="24"/>
                <w:rtl w:val="0"/>
              </w:rPr>
              <w:t xml:space="preserve">Independent Reading (20 mins) using resources such as books at home, online e.g., </w:t>
            </w:r>
            <w:hyperlink r:id="rId7">
              <w:r w:rsidDel="00000000" w:rsidR="00000000" w:rsidRPr="00000000">
                <w:rPr>
                  <w:rFonts w:ascii="Arial" w:cs="Arial" w:eastAsia="Arial" w:hAnsi="Arial"/>
                  <w:b w:val="1"/>
                  <w:color w:val="0563c1"/>
                  <w:sz w:val="24"/>
                  <w:szCs w:val="24"/>
                  <w:u w:val="single"/>
                  <w:rtl w:val="0"/>
                </w:rPr>
                <w:t xml:space="preserve">Epic</w:t>
              </w:r>
            </w:hyperlink>
            <w:r w:rsidDel="00000000" w:rsidR="00000000" w:rsidRPr="00000000">
              <w:rPr>
                <w:rFonts w:ascii="Arial" w:cs="Arial" w:eastAsia="Arial" w:hAnsi="Arial"/>
                <w:b w:val="1"/>
                <w:sz w:val="24"/>
                <w:szCs w:val="24"/>
                <w:rtl w:val="0"/>
              </w:rPr>
              <w:t xml:space="preserve">, </w:t>
            </w:r>
            <w:hyperlink r:id="rId8">
              <w:r w:rsidDel="00000000" w:rsidR="00000000" w:rsidRPr="00000000">
                <w:rPr>
                  <w:rFonts w:ascii="Arial" w:cs="Arial" w:eastAsia="Arial" w:hAnsi="Arial"/>
                  <w:b w:val="1"/>
                  <w:color w:val="0563c1"/>
                  <w:sz w:val="24"/>
                  <w:szCs w:val="24"/>
                  <w:u w:val="single"/>
                  <w:rtl w:val="0"/>
                </w:rPr>
                <w:t xml:space="preserve">Raz Kids</w:t>
              </w:r>
            </w:hyperlink>
            <w:r w:rsidDel="00000000" w:rsidR="00000000" w:rsidRPr="00000000">
              <w:rPr>
                <w:rFonts w:ascii="Arial" w:cs="Arial" w:eastAsia="Arial" w:hAnsi="Arial"/>
                <w:b w:val="1"/>
                <w:sz w:val="24"/>
                <w:szCs w:val="24"/>
                <w:rtl w:val="0"/>
              </w:rPr>
              <w:t xml:space="preserve">.</w:t>
            </w:r>
            <w:r w:rsidDel="00000000" w:rsidR="00000000" w:rsidRPr="00000000">
              <w:rPr>
                <w:rtl w:val="0"/>
              </w:rPr>
            </w:r>
          </w:p>
        </w:tc>
      </w:tr>
      <w:tr>
        <w:trPr>
          <w:trHeight w:val="378" w:hRule="atLeast"/>
        </w:trPr>
        <w:tc>
          <w:tcPr>
            <w:vMerge w:val="continue"/>
            <w:shd w:fill="0000ff" w:val="clea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40"/>
                <w:szCs w:val="40"/>
              </w:rPr>
            </w:pPr>
            <w:r w:rsidDel="00000000" w:rsidR="00000000" w:rsidRPr="00000000">
              <w:rPr>
                <w:rtl w:val="0"/>
              </w:rPr>
            </w:r>
          </w:p>
        </w:tc>
        <w:tc>
          <w:tcPr>
            <w:shd w:fill="4a86e8" w:val="clear"/>
          </w:tcPr>
          <w:p w:rsidR="00000000" w:rsidDel="00000000" w:rsidP="00000000" w:rsidRDefault="00000000" w:rsidRPr="00000000" w14:paraId="00000008">
            <w:pPr>
              <w:rPr>
                <w:rFonts w:ascii="Arial" w:cs="Arial" w:eastAsia="Arial" w:hAnsi="Arial"/>
                <w:sz w:val="24"/>
                <w:szCs w:val="24"/>
              </w:rPr>
            </w:pPr>
            <w:r w:rsidDel="00000000" w:rsidR="00000000" w:rsidRPr="00000000">
              <w:rPr>
                <w:rFonts w:ascii="Arial" w:cs="Arial" w:eastAsia="Arial" w:hAnsi="Arial"/>
                <w:sz w:val="24"/>
                <w:szCs w:val="24"/>
                <w:rtl w:val="0"/>
              </w:rPr>
              <w:t xml:space="preserve">Focus/Lesson:  Inferring – watch the video to learn about </w:t>
            </w:r>
            <w:hyperlink r:id="rId9">
              <w:r w:rsidDel="00000000" w:rsidR="00000000" w:rsidRPr="00000000">
                <w:rPr>
                  <w:rFonts w:ascii="Arial" w:cs="Arial" w:eastAsia="Arial" w:hAnsi="Arial"/>
                  <w:color w:val="0563c1"/>
                  <w:sz w:val="24"/>
                  <w:szCs w:val="24"/>
                  <w:u w:val="single"/>
                  <w:rtl w:val="0"/>
                </w:rPr>
                <w:t xml:space="preserve">Inferring</w:t>
              </w:r>
            </w:hyperlink>
            <w:r w:rsidDel="00000000" w:rsidR="00000000" w:rsidRPr="00000000">
              <w:rPr>
                <w:rtl w:val="0"/>
              </w:rPr>
            </w:r>
          </w:p>
          <w:p w:rsidR="00000000" w:rsidDel="00000000" w:rsidP="00000000" w:rsidRDefault="00000000" w:rsidRPr="00000000" w14:paraId="00000009">
            <w:pPr>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0A">
            <w:pPr>
              <w:rPr>
                <w:rFonts w:ascii="Arial" w:cs="Arial" w:eastAsia="Arial" w:hAnsi="Arial"/>
                <w:sz w:val="24"/>
                <w:szCs w:val="24"/>
              </w:rPr>
            </w:pPr>
            <w:r w:rsidDel="00000000" w:rsidR="00000000" w:rsidRPr="00000000">
              <w:rPr>
                <w:rFonts w:ascii="Arial" w:cs="Arial" w:eastAsia="Arial" w:hAnsi="Arial"/>
                <w:sz w:val="24"/>
                <w:szCs w:val="24"/>
                <w:rtl w:val="0"/>
              </w:rPr>
              <w:t xml:space="preserve">Use the pictures below and the chart to make some inferences.</w:t>
            </w:r>
          </w:p>
          <w:p w:rsidR="00000000" w:rsidDel="00000000" w:rsidP="00000000" w:rsidRDefault="00000000" w:rsidRPr="00000000" w14:paraId="0000000B">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C">
            <w:pPr>
              <w:rPr>
                <w:rFonts w:ascii="Arial" w:cs="Arial" w:eastAsia="Arial" w:hAnsi="Arial"/>
                <w:b w:val="1"/>
                <w:sz w:val="24"/>
                <w:szCs w:val="24"/>
                <w:highlight w:val="yellow"/>
              </w:rPr>
            </w:pPr>
            <w:r w:rsidDel="00000000" w:rsidR="00000000" w:rsidRPr="00000000">
              <w:rPr>
                <w:rFonts w:ascii="Arial" w:cs="Arial" w:eastAsia="Arial" w:hAnsi="Arial"/>
                <w:b w:val="1"/>
                <w:sz w:val="24"/>
                <w:szCs w:val="24"/>
                <w:highlight w:val="yellow"/>
                <w:rtl w:val="0"/>
              </w:rPr>
              <w:t xml:space="preserve">*Submit this work by email.</w:t>
            </w:r>
          </w:p>
        </w:tc>
      </w:tr>
      <w:tr>
        <w:trPr>
          <w:trHeight w:val="60" w:hRule="atLeast"/>
        </w:trPr>
        <w:tc>
          <w:tcPr>
            <w:shd w:fill="ff00ff" w:val="clear"/>
          </w:tcPr>
          <w:p w:rsidR="00000000" w:rsidDel="00000000" w:rsidP="00000000" w:rsidRDefault="00000000" w:rsidRPr="00000000" w14:paraId="0000000D">
            <w:pPr>
              <w:rPr>
                <w:rFonts w:ascii="Arial" w:cs="Arial" w:eastAsia="Arial" w:hAnsi="Arial"/>
                <w:sz w:val="40"/>
                <w:szCs w:val="40"/>
              </w:rPr>
            </w:pPr>
            <w:r w:rsidDel="00000000" w:rsidR="00000000" w:rsidRPr="00000000">
              <w:rPr>
                <w:rFonts w:ascii="Arial" w:cs="Arial" w:eastAsia="Arial" w:hAnsi="Arial"/>
                <w:sz w:val="40"/>
                <w:szCs w:val="40"/>
                <w:rtl w:val="0"/>
              </w:rPr>
              <w:t xml:space="preserve">Writing</w:t>
            </w:r>
          </w:p>
        </w:tc>
        <w:tc>
          <w:tcPr>
            <w:shd w:fill="ead1dc" w:val="clear"/>
          </w:tcPr>
          <w:p w:rsidR="00000000" w:rsidDel="00000000" w:rsidP="00000000" w:rsidRDefault="00000000" w:rsidRPr="00000000" w14:paraId="0000000E">
            <w:pPr>
              <w:rPr>
                <w:rFonts w:ascii="Arial" w:cs="Arial" w:eastAsia="Arial" w:hAnsi="Arial"/>
                <w:sz w:val="24"/>
                <w:szCs w:val="24"/>
              </w:rPr>
            </w:pPr>
            <w:r w:rsidDel="00000000" w:rsidR="00000000" w:rsidRPr="00000000">
              <w:rPr>
                <w:rFonts w:ascii="Arial" w:cs="Arial" w:eastAsia="Arial" w:hAnsi="Arial"/>
                <w:sz w:val="24"/>
                <w:szCs w:val="24"/>
                <w:rtl w:val="0"/>
              </w:rPr>
              <w:t xml:space="preserve">Focus/Lesson: </w:t>
            </w:r>
          </w:p>
          <w:p w:rsidR="00000000" w:rsidDel="00000000" w:rsidP="00000000" w:rsidRDefault="00000000" w:rsidRPr="00000000" w14:paraId="0000000F">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b w:val="1"/>
                <w:i w:val="0"/>
                <w:smallCaps w:val="0"/>
                <w:strike w:val="0"/>
                <w:color w:val="000000"/>
                <w:sz w:val="24"/>
                <w:szCs w:val="24"/>
                <w:u w:val="single"/>
                <w:shd w:fill="auto" w:val="clear"/>
                <w:vertAlign w:val="baseline"/>
              </w:rPr>
            </w:pPr>
            <w:r w:rsidDel="00000000" w:rsidR="00000000" w:rsidRPr="00000000">
              <w:rPr>
                <w:rFonts w:ascii="Arial" w:cs="Arial" w:eastAsia="Arial" w:hAnsi="Arial"/>
                <w:b w:val="1"/>
                <w:i w:val="0"/>
                <w:smallCaps w:val="0"/>
                <w:strike w:val="0"/>
                <w:color w:val="000000"/>
                <w:sz w:val="24"/>
                <w:szCs w:val="24"/>
                <w:u w:val="single"/>
                <w:shd w:fill="auto" w:val="clear"/>
                <w:vertAlign w:val="baseline"/>
                <w:rtl w:val="0"/>
              </w:rPr>
              <w:t xml:space="preserve">Grade 1</w:t>
            </w:r>
          </w:p>
          <w:p w:rsidR="00000000" w:rsidDel="00000000" w:rsidP="00000000" w:rsidRDefault="00000000" w:rsidRPr="00000000" w14:paraId="00000010">
            <w:pPr>
              <w:numPr>
                <w:ilvl w:val="0"/>
                <w:numId w:val="1"/>
              </w:numPr>
              <w:spacing w:after="0" w:before="28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Watch “A Whales Tale”: </w:t>
            </w:r>
            <w:hyperlink r:id="rId10">
              <w:r w:rsidDel="00000000" w:rsidR="00000000" w:rsidRPr="00000000">
                <w:rPr>
                  <w:rFonts w:ascii="Arial" w:cs="Arial" w:eastAsia="Arial" w:hAnsi="Arial"/>
                  <w:color w:val="0563c1"/>
                  <w:sz w:val="24"/>
                  <w:szCs w:val="24"/>
                  <w:u w:val="single"/>
                  <w:rtl w:val="0"/>
                </w:rPr>
                <w:t xml:space="preserve">https://www.youtube.com/watch?v=xFPoIU5iiYQ</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011">
            <w:pPr>
              <w:numPr>
                <w:ilvl w:val="0"/>
                <w:numId w:val="1"/>
              </w:numPr>
              <w:spacing w:after="0" w:before="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Optional read aloud “One Plastic Bag”: </w:t>
            </w:r>
            <w:hyperlink r:id="rId11">
              <w:r w:rsidDel="00000000" w:rsidR="00000000" w:rsidRPr="00000000">
                <w:rPr>
                  <w:rFonts w:ascii="Arial" w:cs="Arial" w:eastAsia="Arial" w:hAnsi="Arial"/>
                  <w:color w:val="0563c1"/>
                  <w:sz w:val="24"/>
                  <w:szCs w:val="24"/>
                  <w:u w:val="single"/>
                  <w:rtl w:val="0"/>
                </w:rPr>
                <w:t xml:space="preserve">https://www.youtube.com/watch?v=_B6p04Zph04&amp;t=607s</w:t>
              </w:r>
            </w:hyperlink>
            <w:r w:rsidDel="00000000" w:rsidR="00000000" w:rsidRPr="00000000">
              <w:rPr>
                <w:rFonts w:ascii="Arial" w:cs="Arial" w:eastAsia="Arial" w:hAnsi="Arial"/>
                <w:sz w:val="24"/>
                <w:szCs w:val="24"/>
                <w:rtl w:val="0"/>
              </w:rPr>
              <w:t xml:space="preserve"> until 9:00 minutes </w:t>
            </w:r>
          </w:p>
          <w:p w:rsidR="00000000" w:rsidDel="00000000" w:rsidP="00000000" w:rsidRDefault="00000000" w:rsidRPr="00000000" w14:paraId="00000012">
            <w:pPr>
              <w:numPr>
                <w:ilvl w:val="0"/>
                <w:numId w:val="1"/>
              </w:numPr>
              <w:spacing w:after="0" w:before="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As observed in the video, plastic litter is harmful to the plants and wildlife in our environment, in your journal make an inference about how you think plastic litter can negatively effect the environment if it is not cleaned up. </w:t>
            </w:r>
          </w:p>
          <w:p w:rsidR="00000000" w:rsidDel="00000000" w:rsidP="00000000" w:rsidRDefault="00000000" w:rsidRPr="00000000" w14:paraId="00000013">
            <w:pPr>
              <w:numPr>
                <w:ilvl w:val="0"/>
                <w:numId w:val="1"/>
              </w:numPr>
              <w:spacing w:after="0" w:before="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Last week you tracked the objects you were able to recycle at home. However many things that we throw in the garbage can be disposed of in other ways, such as composting. Composting is what happen when food and “biodegradable” material break down. When these materials breakdown they turn into “compost” or dirt in other words. View the read aloud “Compost Stew” </w:t>
            </w:r>
            <w:hyperlink r:id="rId12">
              <w:r w:rsidDel="00000000" w:rsidR="00000000" w:rsidRPr="00000000">
                <w:rPr>
                  <w:rFonts w:ascii="Arial" w:cs="Arial" w:eastAsia="Arial" w:hAnsi="Arial"/>
                  <w:color w:val="0563c1"/>
                  <w:sz w:val="24"/>
                  <w:szCs w:val="24"/>
                  <w:u w:val="single"/>
                  <w:rtl w:val="0"/>
                </w:rPr>
                <w:t xml:space="preserve">https://www.youtube.com/watch?v=mQvzuIiEsB4</w:t>
              </w:r>
            </w:hyperlink>
            <w:r w:rsidDel="00000000" w:rsidR="00000000" w:rsidRPr="00000000">
              <w:rPr>
                <w:rFonts w:ascii="Arial" w:cs="Arial" w:eastAsia="Arial" w:hAnsi="Arial"/>
                <w:sz w:val="24"/>
                <w:szCs w:val="24"/>
                <w:rtl w:val="0"/>
              </w:rPr>
              <w:t xml:space="preserve"> (until 2:24) for what can be made into compost. </w:t>
            </w:r>
          </w:p>
          <w:p w:rsidR="00000000" w:rsidDel="00000000" w:rsidP="00000000" w:rsidRDefault="00000000" w:rsidRPr="00000000" w14:paraId="00000014">
            <w:pPr>
              <w:numPr>
                <w:ilvl w:val="0"/>
                <w:numId w:val="1"/>
              </w:numPr>
              <w:spacing w:after="0" w:before="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Please complete the experiment below to test how composting work.  </w:t>
            </w:r>
          </w:p>
          <w:p w:rsidR="00000000" w:rsidDel="00000000" w:rsidP="00000000" w:rsidRDefault="00000000" w:rsidRPr="00000000" w14:paraId="00000015">
            <w:pPr>
              <w:numPr>
                <w:ilvl w:val="0"/>
                <w:numId w:val="1"/>
              </w:numPr>
              <w:spacing w:after="280" w:before="0" w:lineRule="auto"/>
              <w:ind w:left="720" w:hanging="360"/>
              <w:rPr>
                <w:rFonts w:ascii="Apple Color Emoji" w:cs="Apple Color Emoji" w:eastAsia="Apple Color Emoji" w:hAnsi="Apple Color Emoji"/>
                <w:sz w:val="21"/>
                <w:szCs w:val="21"/>
              </w:rPr>
            </w:pPr>
            <w:r w:rsidDel="00000000" w:rsidR="00000000" w:rsidRPr="00000000">
              <w:rPr>
                <w:rFonts w:ascii="Arial" w:cs="Arial" w:eastAsia="Arial" w:hAnsi="Arial"/>
                <w:sz w:val="24"/>
                <w:szCs w:val="24"/>
                <w:rtl w:val="0"/>
              </w:rPr>
              <w:t xml:space="preserve">After starting your experiment, for 5 days note daily changes in your journal. You can send a picture of your final day to your teacher with your work.</w:t>
              <w:br w:type="textWrapping"/>
            </w:r>
            <w:r w:rsidDel="00000000" w:rsidR="00000000" w:rsidRPr="00000000">
              <w:rPr>
                <w:rFonts w:ascii="Cambria" w:cs="Cambria" w:eastAsia="Cambria" w:hAnsi="Cambria"/>
                <w:sz w:val="21"/>
                <w:szCs w:val="21"/>
                <w:rtl w:val="0"/>
              </w:rPr>
              <w:t xml:space="preserve"> </w:t>
            </w:r>
            <w:r w:rsidDel="00000000" w:rsidR="00000000" w:rsidRPr="00000000">
              <w:rPr>
                <w:rFonts w:ascii="Apple Color Emoji" w:cs="Apple Color Emoji" w:eastAsia="Apple Color Emoji" w:hAnsi="Apple Color Emoji"/>
                <w:sz w:val="21"/>
                <w:szCs w:val="21"/>
                <w:rtl w:val="0"/>
              </w:rPr>
              <w:t xml:space="preserve"> </w:t>
            </w:r>
          </w:p>
          <w:p w:rsidR="00000000" w:rsidDel="00000000" w:rsidP="00000000" w:rsidRDefault="00000000" w:rsidRPr="00000000" w14:paraId="00000016">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b w:val="1"/>
                <w:i w:val="0"/>
                <w:smallCaps w:val="0"/>
                <w:strike w:val="0"/>
                <w:color w:val="000000"/>
                <w:sz w:val="24"/>
                <w:szCs w:val="24"/>
                <w:u w:val="single"/>
                <w:shd w:fill="auto" w:val="clear"/>
                <w:vertAlign w:val="baseline"/>
              </w:rPr>
            </w:pPr>
            <w:r w:rsidDel="00000000" w:rsidR="00000000" w:rsidRPr="00000000">
              <w:rPr>
                <w:rFonts w:ascii="Arial" w:cs="Arial" w:eastAsia="Arial" w:hAnsi="Arial"/>
                <w:b w:val="1"/>
                <w:i w:val="0"/>
                <w:smallCaps w:val="0"/>
                <w:strike w:val="0"/>
                <w:color w:val="000000"/>
                <w:sz w:val="24"/>
                <w:szCs w:val="24"/>
                <w:u w:val="single"/>
                <w:shd w:fill="auto" w:val="clear"/>
                <w:vertAlign w:val="baseline"/>
                <w:rtl w:val="0"/>
              </w:rPr>
              <w:t xml:space="preserve">Grade 2</w:t>
            </w:r>
          </w:p>
          <w:p w:rsidR="00000000" w:rsidDel="00000000" w:rsidP="00000000" w:rsidRDefault="00000000" w:rsidRPr="00000000" w14:paraId="00000017">
            <w:pPr>
              <w:numPr>
                <w:ilvl w:val="0"/>
                <w:numId w:val="2"/>
              </w:numPr>
              <w:spacing w:after="0" w:before="28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Last week we learned about continents and the differences between them, this week we will discuss a similarity. One major similarity all continents have is the challenge of plastic pollution.  </w:t>
            </w:r>
          </w:p>
          <w:p w:rsidR="00000000" w:rsidDel="00000000" w:rsidP="00000000" w:rsidRDefault="00000000" w:rsidRPr="00000000" w14:paraId="00000018">
            <w:pPr>
              <w:numPr>
                <w:ilvl w:val="0"/>
                <w:numId w:val="2"/>
              </w:numPr>
              <w:spacing w:after="0" w:before="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Watch “A Whales Tale”: </w:t>
            </w:r>
            <w:hyperlink r:id="rId13">
              <w:r w:rsidDel="00000000" w:rsidR="00000000" w:rsidRPr="00000000">
                <w:rPr>
                  <w:rFonts w:ascii="Arial" w:cs="Arial" w:eastAsia="Arial" w:hAnsi="Arial"/>
                  <w:color w:val="0563c1"/>
                  <w:sz w:val="24"/>
                  <w:szCs w:val="24"/>
                  <w:u w:val="single"/>
                  <w:rtl w:val="0"/>
                </w:rPr>
                <w:t xml:space="preserve">https://www.youtube.com/watch?v=xFPoIU5iiYQ</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019">
            <w:pPr>
              <w:numPr>
                <w:ilvl w:val="0"/>
                <w:numId w:val="2"/>
              </w:numPr>
              <w:spacing w:after="0" w:before="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Watch read aloud “One Plastic Bag”: </w:t>
            </w:r>
            <w:hyperlink r:id="rId14">
              <w:r w:rsidDel="00000000" w:rsidR="00000000" w:rsidRPr="00000000">
                <w:rPr>
                  <w:rFonts w:ascii="Arial" w:cs="Arial" w:eastAsia="Arial" w:hAnsi="Arial"/>
                  <w:color w:val="0563c1"/>
                  <w:sz w:val="24"/>
                  <w:szCs w:val="24"/>
                  <w:u w:val="single"/>
                  <w:rtl w:val="0"/>
                </w:rPr>
                <w:t xml:space="preserve">https://www.youtube.com/watch?v=_B6p04Zph04&amp;t=607s</w:t>
              </w:r>
            </w:hyperlink>
            <w:r w:rsidDel="00000000" w:rsidR="00000000" w:rsidRPr="00000000">
              <w:rPr>
                <w:rFonts w:ascii="Arial" w:cs="Arial" w:eastAsia="Arial" w:hAnsi="Arial"/>
                <w:sz w:val="24"/>
                <w:szCs w:val="24"/>
                <w:rtl w:val="0"/>
              </w:rPr>
              <w:t xml:space="preserve"> until 9:00 minutes </w:t>
            </w:r>
          </w:p>
          <w:p w:rsidR="00000000" w:rsidDel="00000000" w:rsidP="00000000" w:rsidRDefault="00000000" w:rsidRPr="00000000" w14:paraId="0000001A">
            <w:pPr>
              <w:numPr>
                <w:ilvl w:val="0"/>
                <w:numId w:val="2"/>
              </w:numPr>
              <w:spacing w:after="0" w:before="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As observed in the video and read aloud, plastic litter is harmful to the plants and wildlife in our environment, in your journal make an inference about how you think plastic litter can negatively effect the environment if it is not cleaned up. </w:t>
            </w:r>
          </w:p>
          <w:p w:rsidR="00000000" w:rsidDel="00000000" w:rsidP="00000000" w:rsidRDefault="00000000" w:rsidRPr="00000000" w14:paraId="0000001B">
            <w:pPr>
              <w:numPr>
                <w:ilvl w:val="0"/>
                <w:numId w:val="2"/>
              </w:numPr>
              <w:spacing w:after="0" w:before="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As seen in the read aloud there is the problem of litter of garbage worldwide. However there are many things we can do to solve this problem, such as recycling our recyclables, reusing items and reducing the amount of pollution we make. As well composting is a way of disposing of our food and “biodegradable” materials. Composting is what happen when food and “biodegradable” material break down. When these materials breakdown they turn into “compost” or dirt in other words. View the read aloud “Compost Stew” </w:t>
            </w:r>
            <w:hyperlink r:id="rId15">
              <w:r w:rsidDel="00000000" w:rsidR="00000000" w:rsidRPr="00000000">
                <w:rPr>
                  <w:rFonts w:ascii="Arial" w:cs="Arial" w:eastAsia="Arial" w:hAnsi="Arial"/>
                  <w:color w:val="0563c1"/>
                  <w:sz w:val="24"/>
                  <w:szCs w:val="24"/>
                  <w:u w:val="single"/>
                  <w:rtl w:val="0"/>
                </w:rPr>
                <w:t xml:space="preserve">https://www.youtube.com/watch?v=mQvzuIiEsB4</w:t>
              </w:r>
            </w:hyperlink>
            <w:r w:rsidDel="00000000" w:rsidR="00000000" w:rsidRPr="00000000">
              <w:rPr>
                <w:rFonts w:ascii="Arial" w:cs="Arial" w:eastAsia="Arial" w:hAnsi="Arial"/>
                <w:sz w:val="24"/>
                <w:szCs w:val="24"/>
                <w:rtl w:val="0"/>
              </w:rPr>
              <w:t xml:space="preserve"> (until 2:24) for what can be made into compost. </w:t>
            </w:r>
          </w:p>
          <w:p w:rsidR="00000000" w:rsidDel="00000000" w:rsidP="00000000" w:rsidRDefault="00000000" w:rsidRPr="00000000" w14:paraId="0000001C">
            <w:pPr>
              <w:numPr>
                <w:ilvl w:val="0"/>
                <w:numId w:val="2"/>
              </w:numPr>
              <w:spacing w:after="0" w:before="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Please complete the experiment below to test how composting work. </w:t>
            </w:r>
          </w:p>
          <w:p w:rsidR="00000000" w:rsidDel="00000000" w:rsidP="00000000" w:rsidRDefault="00000000" w:rsidRPr="00000000" w14:paraId="0000001D">
            <w:pPr>
              <w:numPr>
                <w:ilvl w:val="0"/>
                <w:numId w:val="2"/>
              </w:numPr>
              <w:spacing w:after="280" w:before="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After starting your experiment, for 5 days note daily changes in your journal. You can send a picture of your final day to your teacher with your work.</w:t>
            </w:r>
          </w:p>
          <w:p w:rsidR="00000000" w:rsidDel="00000000" w:rsidP="00000000" w:rsidRDefault="00000000" w:rsidRPr="00000000" w14:paraId="0000001E">
            <w:pPr>
              <w:rPr>
                <w:rFonts w:ascii="Arial" w:cs="Arial" w:eastAsia="Arial" w:hAnsi="Arial"/>
                <w:b w:val="1"/>
                <w:color w:val="000000"/>
                <w:sz w:val="24"/>
                <w:szCs w:val="24"/>
                <w:highlight w:val="yellow"/>
              </w:rPr>
            </w:pPr>
            <w:r w:rsidDel="00000000" w:rsidR="00000000" w:rsidRPr="00000000">
              <w:rPr>
                <w:rFonts w:ascii="Arial" w:cs="Arial" w:eastAsia="Arial" w:hAnsi="Arial"/>
                <w:b w:val="1"/>
                <w:sz w:val="24"/>
                <w:szCs w:val="24"/>
                <w:highlight w:val="yellow"/>
                <w:rtl w:val="0"/>
              </w:rPr>
              <w:t xml:space="preserve">*Submit this work by email.</w:t>
            </w:r>
            <w:r w:rsidDel="00000000" w:rsidR="00000000" w:rsidRPr="00000000">
              <w:rPr>
                <w:rtl w:val="0"/>
              </w:rPr>
            </w:r>
          </w:p>
        </w:tc>
      </w:tr>
      <w:tr>
        <w:trPr>
          <w:trHeight w:val="60" w:hRule="atLeast"/>
        </w:trPr>
        <w:tc>
          <w:tcPr>
            <w:shd w:fill="ff00ff" w:val="clear"/>
          </w:tcPr>
          <w:p w:rsidR="00000000" w:rsidDel="00000000" w:rsidP="00000000" w:rsidRDefault="00000000" w:rsidRPr="00000000" w14:paraId="0000001F">
            <w:pPr>
              <w:rPr>
                <w:rFonts w:ascii="Arial" w:cs="Arial" w:eastAsia="Arial" w:hAnsi="Arial"/>
                <w:sz w:val="40"/>
                <w:szCs w:val="40"/>
              </w:rPr>
            </w:pPr>
            <w:r w:rsidDel="00000000" w:rsidR="00000000" w:rsidRPr="00000000">
              <w:rPr>
                <w:rtl w:val="0"/>
              </w:rPr>
            </w:r>
          </w:p>
        </w:tc>
        <w:tc>
          <w:tcPr>
            <w:shd w:fill="c27ba0" w:val="clear"/>
          </w:tcPr>
          <w:p w:rsidR="00000000" w:rsidDel="00000000" w:rsidP="00000000" w:rsidRDefault="00000000" w:rsidRPr="00000000" w14:paraId="00000020">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Making Compost in a Bag:</w:t>
            </w:r>
          </w:p>
          <w:p w:rsidR="00000000" w:rsidDel="00000000" w:rsidP="00000000" w:rsidRDefault="00000000" w:rsidRPr="00000000" w14:paraId="00000021">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How To:</w:t>
            </w:r>
          </w:p>
          <w:p w:rsidR="00000000" w:rsidDel="00000000" w:rsidP="00000000" w:rsidRDefault="00000000" w:rsidRPr="00000000" w14:paraId="00000022">
            <w:pPr>
              <w:numPr>
                <w:ilvl w:val="0"/>
                <w:numId w:val="3"/>
              </w:numPr>
              <w:spacing w:after="0" w:before="28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Using fruit and veggies scraps or other food scrapes, chop them into small pieces and rip up a newspaper or egg carton into small pieces. </w:t>
            </w:r>
          </w:p>
          <w:p w:rsidR="00000000" w:rsidDel="00000000" w:rsidP="00000000" w:rsidRDefault="00000000" w:rsidRPr="00000000" w14:paraId="00000023">
            <w:pPr>
              <w:numPr>
                <w:ilvl w:val="0"/>
                <w:numId w:val="3"/>
              </w:numPr>
              <w:spacing w:after="0" w:before="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Then, each student gets a plastic bag and straw, so student can fills their bag with 40% fruits and vegetables (or other scraps) and 60% newspaper.  </w:t>
            </w:r>
          </w:p>
          <w:p w:rsidR="00000000" w:rsidDel="00000000" w:rsidP="00000000" w:rsidRDefault="00000000" w:rsidRPr="00000000" w14:paraId="00000024">
            <w:pPr>
              <w:numPr>
                <w:ilvl w:val="0"/>
                <w:numId w:val="3"/>
              </w:numPr>
              <w:spacing w:after="0" w:before="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Next drizzle a tablespoon of water into the bag, then zip up the bag and mush everything around.  </w:t>
            </w:r>
          </w:p>
          <w:p w:rsidR="00000000" w:rsidDel="00000000" w:rsidP="00000000" w:rsidRDefault="00000000" w:rsidRPr="00000000" w14:paraId="00000025">
            <w:pPr>
              <w:numPr>
                <w:ilvl w:val="0"/>
                <w:numId w:val="3"/>
              </w:numPr>
              <w:spacing w:after="280" w:before="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Finally open the bag back up cut a straw in a half and place it in the bag on one end and then zip it back up to let the bag sit. </w:t>
            </w:r>
          </w:p>
          <w:p w:rsidR="00000000" w:rsidDel="00000000" w:rsidP="00000000" w:rsidRDefault="00000000" w:rsidRPr="00000000" w14:paraId="00000026">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Materials: </w:t>
            </w:r>
          </w:p>
          <w:p w:rsidR="00000000" w:rsidDel="00000000" w:rsidP="00000000" w:rsidRDefault="00000000" w:rsidRPr="00000000" w14:paraId="00000027">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 variety of chopped fruits, vegetables or food straps, torn bits of egg carton or newspaper, ziplock bag, straw, water and spoons.</w:t>
            </w:r>
          </w:p>
        </w:tc>
      </w:tr>
      <w:tr>
        <w:trPr>
          <w:trHeight w:val="800" w:hRule="atLeast"/>
        </w:trPr>
        <w:tc>
          <w:tcPr>
            <w:shd w:fill="999999" w:val="clear"/>
          </w:tcPr>
          <w:p w:rsidR="00000000" w:rsidDel="00000000" w:rsidP="00000000" w:rsidRDefault="00000000" w:rsidRPr="00000000" w14:paraId="00000028">
            <w:pPr>
              <w:rPr>
                <w:rFonts w:ascii="Arial" w:cs="Arial" w:eastAsia="Arial" w:hAnsi="Arial"/>
                <w:sz w:val="40"/>
                <w:szCs w:val="40"/>
              </w:rPr>
            </w:pPr>
            <w:r w:rsidDel="00000000" w:rsidR="00000000" w:rsidRPr="00000000">
              <w:rPr>
                <w:rFonts w:ascii="Arial" w:cs="Arial" w:eastAsia="Arial" w:hAnsi="Arial"/>
                <w:sz w:val="40"/>
                <w:szCs w:val="40"/>
                <w:rtl w:val="0"/>
              </w:rPr>
              <w:t xml:space="preserve">Oral </w:t>
            </w:r>
          </w:p>
        </w:tc>
        <w:tc>
          <w:tcPr>
            <w:shd w:fill="d9d9d9" w:val="clear"/>
          </w:tcPr>
          <w:p w:rsidR="00000000" w:rsidDel="00000000" w:rsidP="00000000" w:rsidRDefault="00000000" w:rsidRPr="00000000" w14:paraId="00000029">
            <w:pPr>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30 second stories</w:t>
            </w:r>
          </w:p>
          <w:p w:rsidR="00000000" w:rsidDel="00000000" w:rsidP="00000000" w:rsidRDefault="00000000" w:rsidRPr="00000000" w14:paraId="0000002A">
            <w:pPr>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2B">
            <w:pPr>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Go to Amazing Stories channel in the class Team and listen to Miss Westoby tell a story. </w:t>
            </w:r>
            <w:r w:rsidDel="00000000" w:rsidR="00000000" w:rsidRPr="00000000">
              <w:rPr>
                <w:rtl w:val="0"/>
              </w:rPr>
            </w:r>
          </w:p>
          <w:p w:rsidR="00000000" w:rsidDel="00000000" w:rsidP="00000000" w:rsidRDefault="00000000" w:rsidRPr="00000000" w14:paraId="0000002C">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D">
            <w:pPr>
              <w:rPr>
                <w:rFonts w:ascii="Arial" w:cs="Arial" w:eastAsia="Arial" w:hAnsi="Arial"/>
                <w:sz w:val="24"/>
                <w:szCs w:val="24"/>
              </w:rPr>
            </w:pPr>
            <w:r w:rsidDel="00000000" w:rsidR="00000000" w:rsidRPr="00000000">
              <w:rPr>
                <w:rFonts w:ascii="Arial" w:cs="Arial" w:eastAsia="Arial" w:hAnsi="Arial"/>
                <w:sz w:val="24"/>
                <w:szCs w:val="24"/>
                <w:rtl w:val="0"/>
              </w:rPr>
              <w:t xml:space="preserve">Record yourself (voice only is fine) telling a story that includes characters, setting and a problem/solution.  You can use the reference charts below if you need ideas. </w:t>
            </w:r>
          </w:p>
          <w:p w:rsidR="00000000" w:rsidDel="00000000" w:rsidP="00000000" w:rsidRDefault="00000000" w:rsidRPr="00000000" w14:paraId="0000002E">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F">
            <w:pPr>
              <w:rPr>
                <w:rFonts w:ascii="Arial" w:cs="Arial" w:eastAsia="Arial" w:hAnsi="Arial"/>
                <w:sz w:val="24"/>
                <w:szCs w:val="24"/>
              </w:rPr>
            </w:pPr>
            <w:r w:rsidDel="00000000" w:rsidR="00000000" w:rsidRPr="00000000">
              <w:rPr>
                <w:rFonts w:ascii="Arial" w:cs="Arial" w:eastAsia="Arial" w:hAnsi="Arial"/>
                <w:sz w:val="24"/>
                <w:szCs w:val="24"/>
                <w:rtl w:val="0"/>
              </w:rPr>
              <w:t xml:space="preserve">*You can do your recording with a device and then upload to Teams on the Amazing Story channel.</w:t>
            </w:r>
          </w:p>
          <w:p w:rsidR="00000000" w:rsidDel="00000000" w:rsidP="00000000" w:rsidRDefault="00000000" w:rsidRPr="00000000" w14:paraId="00000030">
            <w:pPr>
              <w:rPr>
                <w:rFonts w:ascii="Arial" w:cs="Arial" w:eastAsia="Arial" w:hAnsi="Arial"/>
                <w:color w:val="ff0000"/>
                <w:sz w:val="24"/>
                <w:szCs w:val="24"/>
              </w:rPr>
            </w:pPr>
            <w:r w:rsidDel="00000000" w:rsidR="00000000" w:rsidRPr="00000000">
              <w:rPr>
                <w:rtl w:val="0"/>
              </w:rPr>
            </w:r>
          </w:p>
          <w:p w:rsidR="00000000" w:rsidDel="00000000" w:rsidP="00000000" w:rsidRDefault="00000000" w:rsidRPr="00000000" w14:paraId="00000031">
            <w:pPr>
              <w:rPr>
                <w:rFonts w:ascii="Arial" w:cs="Arial" w:eastAsia="Arial" w:hAnsi="Arial"/>
                <w:color w:val="ff0000"/>
                <w:sz w:val="24"/>
                <w:szCs w:val="24"/>
              </w:rPr>
            </w:pPr>
            <w:r w:rsidDel="00000000" w:rsidR="00000000" w:rsidRPr="00000000">
              <w:rPr>
                <w:rFonts w:ascii="Arial" w:cs="Arial" w:eastAsia="Arial" w:hAnsi="Arial"/>
                <w:color w:val="000000"/>
                <w:sz w:val="24"/>
                <w:szCs w:val="24"/>
                <w:rtl w:val="0"/>
              </w:rPr>
              <w:t xml:space="preserve">How to </w:t>
            </w:r>
            <w:hyperlink r:id="rId16">
              <w:r w:rsidDel="00000000" w:rsidR="00000000" w:rsidRPr="00000000">
                <w:rPr>
                  <w:rFonts w:ascii="Arial" w:cs="Arial" w:eastAsia="Arial" w:hAnsi="Arial"/>
                  <w:color w:val="0563c1"/>
                  <w:sz w:val="24"/>
                  <w:szCs w:val="24"/>
                  <w:u w:val="single"/>
                  <w:rtl w:val="0"/>
                </w:rPr>
                <w:t xml:space="preserve">record a story right in Teams</w:t>
              </w:r>
            </w:hyperlink>
            <w:r w:rsidDel="00000000" w:rsidR="00000000" w:rsidRPr="00000000">
              <w:rPr>
                <w:rtl w:val="0"/>
              </w:rPr>
            </w:r>
          </w:p>
        </w:tc>
      </w:tr>
      <w:tr>
        <w:tc>
          <w:tcPr>
            <w:shd w:fill="ff0000" w:val="clear"/>
          </w:tcPr>
          <w:p w:rsidR="00000000" w:rsidDel="00000000" w:rsidP="00000000" w:rsidRDefault="00000000" w:rsidRPr="00000000" w14:paraId="00000032">
            <w:pPr>
              <w:rPr>
                <w:rFonts w:ascii="Arial" w:cs="Arial" w:eastAsia="Arial" w:hAnsi="Arial"/>
                <w:sz w:val="40"/>
                <w:szCs w:val="40"/>
              </w:rPr>
            </w:pPr>
            <w:r w:rsidDel="00000000" w:rsidR="00000000" w:rsidRPr="00000000">
              <w:rPr>
                <w:rFonts w:ascii="Arial" w:cs="Arial" w:eastAsia="Arial" w:hAnsi="Arial"/>
                <w:sz w:val="40"/>
                <w:szCs w:val="40"/>
                <w:rtl w:val="0"/>
              </w:rPr>
              <w:t xml:space="preserve">Numeracy</w:t>
            </w:r>
          </w:p>
        </w:tc>
        <w:tc>
          <w:tcPr>
            <w:shd w:fill="e06666" w:val="clear"/>
          </w:tcPr>
          <w:p w:rsidR="00000000" w:rsidDel="00000000" w:rsidP="00000000" w:rsidRDefault="00000000" w:rsidRPr="00000000" w14:paraId="00000033">
            <w:pP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Independent practise using Prodigy </w:t>
            </w:r>
          </w:p>
          <w:p w:rsidR="00000000" w:rsidDel="00000000" w:rsidP="00000000" w:rsidRDefault="00000000" w:rsidRPr="00000000" w14:paraId="00000034">
            <w:pPr>
              <w:rPr>
                <w:rFonts w:ascii="Arial" w:cs="Arial" w:eastAsia="Arial" w:hAnsi="Arial"/>
                <w:sz w:val="24"/>
                <w:szCs w:val="24"/>
              </w:rPr>
            </w:pPr>
            <w:r w:rsidDel="00000000" w:rsidR="00000000" w:rsidRPr="00000000">
              <w:rPr>
                <w:rtl w:val="0"/>
              </w:rPr>
            </w:r>
          </w:p>
        </w:tc>
      </w:tr>
      <w:tr>
        <w:tc>
          <w:tcPr>
            <w:vMerge w:val="restart"/>
            <w:shd w:fill="ff0000" w:val="clear"/>
          </w:tcPr>
          <w:p w:rsidR="00000000" w:rsidDel="00000000" w:rsidP="00000000" w:rsidRDefault="00000000" w:rsidRPr="00000000" w14:paraId="00000035">
            <w:pPr>
              <w:rPr>
                <w:rFonts w:ascii="Arial" w:cs="Arial" w:eastAsia="Arial" w:hAnsi="Arial"/>
                <w:sz w:val="40"/>
                <w:szCs w:val="40"/>
              </w:rPr>
            </w:pPr>
            <w:r w:rsidDel="00000000" w:rsidR="00000000" w:rsidRPr="00000000">
              <w:rPr>
                <w:rFonts w:ascii="Arial" w:cs="Arial" w:eastAsia="Arial" w:hAnsi="Arial"/>
                <w:sz w:val="40"/>
                <w:szCs w:val="40"/>
                <w:rtl w:val="0"/>
              </w:rPr>
              <w:t xml:space="preserve">Numeracy</w:t>
            </w:r>
          </w:p>
          <w:p w:rsidR="00000000" w:rsidDel="00000000" w:rsidP="00000000" w:rsidRDefault="00000000" w:rsidRPr="00000000" w14:paraId="00000036">
            <w:pPr>
              <w:rPr>
                <w:rFonts w:ascii="Arial" w:cs="Arial" w:eastAsia="Arial" w:hAnsi="Arial"/>
                <w:sz w:val="40"/>
                <w:szCs w:val="40"/>
              </w:rPr>
            </w:pPr>
            <w:r w:rsidDel="00000000" w:rsidR="00000000" w:rsidRPr="00000000">
              <w:rPr>
                <w:rtl w:val="0"/>
              </w:rPr>
            </w:r>
          </w:p>
        </w:tc>
        <w:tc>
          <w:tcPr>
            <w:shd w:fill="e6b8af" w:val="clear"/>
          </w:tcPr>
          <w:p w:rsidR="00000000" w:rsidDel="00000000" w:rsidP="00000000" w:rsidRDefault="00000000" w:rsidRPr="00000000" w14:paraId="00000037">
            <w:pPr>
              <w:rPr>
                <w:rFonts w:ascii="Arial" w:cs="Arial" w:eastAsia="Arial" w:hAnsi="Arial"/>
                <w:color w:val="ff0000"/>
                <w:sz w:val="24"/>
                <w:szCs w:val="24"/>
              </w:rPr>
            </w:pPr>
            <w:r w:rsidDel="00000000" w:rsidR="00000000" w:rsidRPr="00000000">
              <w:rPr>
                <w:rFonts w:ascii="Arial" w:cs="Arial" w:eastAsia="Arial" w:hAnsi="Arial"/>
                <w:sz w:val="24"/>
                <w:szCs w:val="24"/>
                <w:rtl w:val="0"/>
              </w:rPr>
              <w:t xml:space="preserve">Mini-Lesson: Problem solving strategy – </w:t>
            </w:r>
            <w:hyperlink r:id="rId17">
              <w:r w:rsidDel="00000000" w:rsidR="00000000" w:rsidRPr="00000000">
                <w:rPr>
                  <w:rFonts w:ascii="Arial" w:cs="Arial" w:eastAsia="Arial" w:hAnsi="Arial"/>
                  <w:color w:val="0563c1"/>
                  <w:sz w:val="24"/>
                  <w:szCs w:val="24"/>
                  <w:u w:val="single"/>
                  <w:rtl w:val="0"/>
                </w:rPr>
                <w:t xml:space="preserve">RUCSAC video</w:t>
              </w:r>
            </w:hyperlink>
            <w:r w:rsidDel="00000000" w:rsidR="00000000" w:rsidRPr="00000000">
              <w:rPr>
                <w:rtl w:val="0"/>
              </w:rPr>
            </w:r>
          </w:p>
          <w:p w:rsidR="00000000" w:rsidDel="00000000" w:rsidP="00000000" w:rsidRDefault="00000000" w:rsidRPr="00000000" w14:paraId="00000038">
            <w:pPr>
              <w:rPr>
                <w:rFonts w:ascii="Arial" w:cs="Arial" w:eastAsia="Arial" w:hAnsi="Arial"/>
                <w:b w:val="1"/>
                <w:color w:val="000000"/>
                <w:sz w:val="24"/>
                <w:szCs w:val="24"/>
                <w:u w:val="single"/>
              </w:rPr>
            </w:pPr>
            <w:r w:rsidDel="00000000" w:rsidR="00000000" w:rsidRPr="00000000">
              <w:rPr>
                <w:rtl w:val="0"/>
              </w:rPr>
            </w:r>
          </w:p>
          <w:p w:rsidR="00000000" w:rsidDel="00000000" w:rsidP="00000000" w:rsidRDefault="00000000" w:rsidRPr="00000000" w14:paraId="00000039">
            <w:pPr>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Here is another problem solving example -   </w:t>
            </w:r>
            <w:hyperlink r:id="rId18">
              <w:r w:rsidDel="00000000" w:rsidR="00000000" w:rsidRPr="00000000">
                <w:rPr>
                  <w:rFonts w:ascii="Arial" w:cs="Arial" w:eastAsia="Arial" w:hAnsi="Arial"/>
                  <w:color w:val="0563c1"/>
                  <w:sz w:val="24"/>
                  <w:szCs w:val="24"/>
                  <w:u w:val="single"/>
                  <w:rtl w:val="0"/>
                </w:rPr>
                <w:t xml:space="preserve">RUCSAC video2</w:t>
              </w:r>
            </w:hyperlink>
            <w:r w:rsidDel="00000000" w:rsidR="00000000" w:rsidRPr="00000000">
              <w:rPr>
                <w:rtl w:val="0"/>
              </w:rPr>
            </w:r>
          </w:p>
          <w:p w:rsidR="00000000" w:rsidDel="00000000" w:rsidP="00000000" w:rsidRDefault="00000000" w:rsidRPr="00000000" w14:paraId="0000003A">
            <w:pP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3B">
            <w:pP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3C">
            <w:pPr>
              <w:rPr>
                <w:rFonts w:ascii="Arial" w:cs="Arial" w:eastAsia="Arial" w:hAnsi="Arial"/>
                <w:color w:val="ff0000"/>
                <w:sz w:val="24"/>
                <w:szCs w:val="24"/>
              </w:rPr>
            </w:pPr>
            <w:r w:rsidDel="00000000" w:rsidR="00000000" w:rsidRPr="00000000">
              <w:rPr>
                <w:rFonts w:ascii="Arial" w:cs="Arial" w:eastAsia="Arial" w:hAnsi="Arial"/>
                <w:b w:val="1"/>
                <w:sz w:val="24"/>
                <w:szCs w:val="24"/>
                <w:rtl w:val="0"/>
              </w:rPr>
              <w:t xml:space="preserve">Practice: </w:t>
            </w:r>
            <w:r w:rsidDel="00000000" w:rsidR="00000000" w:rsidRPr="00000000">
              <w:rPr>
                <w:rFonts w:ascii="Arial" w:cs="Arial" w:eastAsia="Arial" w:hAnsi="Arial"/>
                <w:sz w:val="24"/>
                <w:szCs w:val="24"/>
                <w:rtl w:val="0"/>
              </w:rPr>
              <w:t xml:space="preserve">Work on the word problems below. </w:t>
            </w:r>
            <w:r w:rsidDel="00000000" w:rsidR="00000000" w:rsidRPr="00000000">
              <w:rPr>
                <w:rFonts w:ascii="Arial" w:cs="Arial" w:eastAsia="Arial" w:hAnsi="Arial"/>
                <w:color w:val="ff0000"/>
                <w:sz w:val="24"/>
                <w:szCs w:val="24"/>
                <w:rtl w:val="0"/>
              </w:rPr>
              <w:t xml:space="preserve"> </w:t>
            </w:r>
          </w:p>
          <w:p w:rsidR="00000000" w:rsidDel="00000000" w:rsidP="00000000" w:rsidRDefault="00000000" w:rsidRPr="00000000" w14:paraId="0000003D">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E">
            <w:pPr>
              <w:rPr>
                <w:rFonts w:ascii="Arial" w:cs="Arial" w:eastAsia="Arial" w:hAnsi="Arial"/>
                <w:b w:val="1"/>
                <w:sz w:val="24"/>
                <w:szCs w:val="24"/>
                <w:highlight w:val="yellow"/>
              </w:rPr>
            </w:pPr>
            <w:r w:rsidDel="00000000" w:rsidR="00000000" w:rsidRPr="00000000">
              <w:rPr>
                <w:rFonts w:ascii="Arial" w:cs="Arial" w:eastAsia="Arial" w:hAnsi="Arial"/>
                <w:b w:val="1"/>
                <w:sz w:val="24"/>
                <w:szCs w:val="24"/>
                <w:highlight w:val="yellow"/>
                <w:rtl w:val="0"/>
              </w:rPr>
              <w:t xml:space="preserve">*Submit this work by email.</w:t>
            </w:r>
          </w:p>
        </w:tc>
      </w:tr>
      <w:tr>
        <w:tc>
          <w:tcPr>
            <w:vMerge w:val="continue"/>
            <w:shd w:fill="ff0000" w:val="clea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24"/>
                <w:szCs w:val="24"/>
              </w:rPr>
            </w:pPr>
            <w:r w:rsidDel="00000000" w:rsidR="00000000" w:rsidRPr="00000000">
              <w:rPr>
                <w:rtl w:val="0"/>
              </w:rPr>
            </w:r>
          </w:p>
        </w:tc>
        <w:tc>
          <w:tcPr>
            <w:shd w:fill="e06666" w:val="clear"/>
          </w:tcPr>
          <w:p w:rsidR="00000000" w:rsidDel="00000000" w:rsidP="00000000" w:rsidRDefault="00000000" w:rsidRPr="00000000" w14:paraId="00000040">
            <w:pPr>
              <w:rPr>
                <w:rFonts w:ascii="Arial" w:cs="Arial" w:eastAsia="Arial" w:hAnsi="Arial"/>
                <w:sz w:val="24"/>
                <w:szCs w:val="24"/>
              </w:rPr>
            </w:pPr>
            <w:r w:rsidDel="00000000" w:rsidR="00000000" w:rsidRPr="00000000">
              <w:rPr>
                <w:rFonts w:ascii="Arial" w:cs="Arial" w:eastAsia="Arial" w:hAnsi="Arial"/>
                <w:b w:val="1"/>
                <w:sz w:val="24"/>
                <w:szCs w:val="24"/>
                <w:rtl w:val="0"/>
              </w:rPr>
              <w:t xml:space="preserve">Mini-Lesson</w:t>
            </w:r>
            <w:r w:rsidDel="00000000" w:rsidR="00000000" w:rsidRPr="00000000">
              <w:rPr>
                <w:rFonts w:ascii="Arial" w:cs="Arial" w:eastAsia="Arial" w:hAnsi="Arial"/>
                <w:sz w:val="24"/>
                <w:szCs w:val="24"/>
                <w:rtl w:val="0"/>
              </w:rPr>
              <w:t xml:space="preserve">: Movement on a map</w:t>
            </w:r>
          </w:p>
          <w:p w:rsidR="00000000" w:rsidDel="00000000" w:rsidP="00000000" w:rsidRDefault="00000000" w:rsidRPr="00000000" w14:paraId="00000041">
            <w:pPr>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42">
            <w:pPr>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Complete worksheets below.</w:t>
            </w:r>
          </w:p>
          <w:p w:rsidR="00000000" w:rsidDel="00000000" w:rsidP="00000000" w:rsidRDefault="00000000" w:rsidRPr="00000000" w14:paraId="00000043">
            <w:pPr>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44">
            <w:pPr>
              <w:rPr>
                <w:rFonts w:ascii="Arial" w:cs="Arial" w:eastAsia="Arial" w:hAnsi="Arial"/>
                <w:color w:val="000000"/>
                <w:sz w:val="24"/>
                <w:szCs w:val="24"/>
                <w:highlight w:val="yellow"/>
              </w:rPr>
            </w:pPr>
            <w:r w:rsidDel="00000000" w:rsidR="00000000" w:rsidRPr="00000000">
              <w:rPr>
                <w:rFonts w:ascii="Arial" w:cs="Arial" w:eastAsia="Arial" w:hAnsi="Arial"/>
                <w:b w:val="1"/>
                <w:sz w:val="24"/>
                <w:szCs w:val="24"/>
                <w:highlight w:val="yellow"/>
                <w:rtl w:val="0"/>
              </w:rPr>
              <w:t xml:space="preserve">*Submit this work by email.</w:t>
            </w:r>
            <w:r w:rsidDel="00000000" w:rsidR="00000000" w:rsidRPr="00000000">
              <w:rPr>
                <w:rtl w:val="0"/>
              </w:rPr>
            </w:r>
          </w:p>
          <w:p w:rsidR="00000000" w:rsidDel="00000000" w:rsidP="00000000" w:rsidRDefault="00000000" w:rsidRPr="00000000" w14:paraId="00000045">
            <w:pPr>
              <w:rPr>
                <w:rFonts w:ascii="Arial" w:cs="Arial" w:eastAsia="Arial" w:hAnsi="Arial"/>
                <w:sz w:val="24"/>
                <w:szCs w:val="24"/>
              </w:rPr>
            </w:pPr>
            <w:r w:rsidDel="00000000" w:rsidR="00000000" w:rsidRPr="00000000">
              <w:rPr>
                <w:rtl w:val="0"/>
              </w:rPr>
            </w:r>
          </w:p>
        </w:tc>
      </w:tr>
      <w:tr>
        <w:tc>
          <w:tcPr>
            <w:vMerge w:val="continue"/>
            <w:shd w:fill="ff0000" w:val="clear"/>
          </w:tcPr>
          <w:p w:rsidR="00000000" w:rsidDel="00000000" w:rsidP="00000000" w:rsidRDefault="00000000" w:rsidRPr="00000000" w14:paraId="0000004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shd w:fill="e6b8af" w:val="clear"/>
          </w:tcPr>
          <w:p w:rsidR="00000000" w:rsidDel="00000000" w:rsidP="00000000" w:rsidRDefault="00000000" w:rsidRPr="00000000" w14:paraId="00000047">
            <w:pPr>
              <w:rPr>
                <w:rFonts w:ascii="Arial" w:cs="Arial" w:eastAsia="Arial" w:hAnsi="Arial"/>
                <w:sz w:val="24"/>
                <w:szCs w:val="24"/>
              </w:rPr>
            </w:pPr>
            <w:r w:rsidDel="00000000" w:rsidR="00000000" w:rsidRPr="00000000">
              <w:rPr>
                <w:rFonts w:ascii="Arial" w:cs="Arial" w:eastAsia="Arial" w:hAnsi="Arial"/>
                <w:sz w:val="24"/>
                <w:szCs w:val="24"/>
                <w:rtl w:val="0"/>
              </w:rPr>
              <w:t xml:space="preserve">Mini – Lesson: Algebraic equations</w:t>
            </w:r>
          </w:p>
          <w:p w:rsidR="00000000" w:rsidDel="00000000" w:rsidP="00000000" w:rsidRDefault="00000000" w:rsidRPr="00000000" w14:paraId="00000048">
            <w:pPr>
              <w:rPr>
                <w:rFonts w:ascii="Arial" w:cs="Arial" w:eastAsia="Arial" w:hAnsi="Arial"/>
                <w:sz w:val="24"/>
                <w:szCs w:val="24"/>
              </w:rPr>
            </w:pPr>
            <w:r w:rsidDel="00000000" w:rsidR="00000000" w:rsidRPr="00000000">
              <w:rPr>
                <w:rFonts w:ascii="Arial" w:cs="Arial" w:eastAsia="Arial" w:hAnsi="Arial"/>
                <w:sz w:val="24"/>
                <w:szCs w:val="24"/>
                <w:rtl w:val="0"/>
              </w:rPr>
              <w:t xml:space="preserve">Watch the two videos below.</w:t>
            </w:r>
          </w:p>
          <w:p w:rsidR="00000000" w:rsidDel="00000000" w:rsidP="00000000" w:rsidRDefault="00000000" w:rsidRPr="00000000" w14:paraId="00000049">
            <w:pPr>
              <w:rPr>
                <w:rFonts w:ascii="Arial" w:cs="Arial" w:eastAsia="Arial" w:hAnsi="Arial"/>
                <w:sz w:val="24"/>
                <w:szCs w:val="24"/>
              </w:rPr>
            </w:pPr>
            <w:hyperlink r:id="rId19">
              <w:r w:rsidDel="00000000" w:rsidR="00000000" w:rsidRPr="00000000">
                <w:rPr>
                  <w:rFonts w:ascii="Arial" w:cs="Arial" w:eastAsia="Arial" w:hAnsi="Arial"/>
                  <w:color w:val="0563c1"/>
                  <w:sz w:val="24"/>
                  <w:szCs w:val="24"/>
                  <w:u w:val="single"/>
                  <w:rtl w:val="0"/>
                </w:rPr>
                <w:t xml:space="preserve">Video 1</w:t>
              </w:r>
            </w:hyperlink>
            <w:r w:rsidDel="00000000" w:rsidR="00000000" w:rsidRPr="00000000">
              <w:rPr>
                <w:rtl w:val="0"/>
              </w:rPr>
            </w:r>
          </w:p>
          <w:p w:rsidR="00000000" w:rsidDel="00000000" w:rsidP="00000000" w:rsidRDefault="00000000" w:rsidRPr="00000000" w14:paraId="0000004A">
            <w:pPr>
              <w:rPr>
                <w:rFonts w:ascii="Arial" w:cs="Arial" w:eastAsia="Arial" w:hAnsi="Arial"/>
                <w:sz w:val="24"/>
                <w:szCs w:val="24"/>
              </w:rPr>
            </w:pPr>
            <w:hyperlink r:id="rId20">
              <w:r w:rsidDel="00000000" w:rsidR="00000000" w:rsidRPr="00000000">
                <w:rPr>
                  <w:rFonts w:ascii="Arial" w:cs="Arial" w:eastAsia="Arial" w:hAnsi="Arial"/>
                  <w:color w:val="0563c1"/>
                  <w:sz w:val="24"/>
                  <w:szCs w:val="24"/>
                  <w:u w:val="single"/>
                  <w:rtl w:val="0"/>
                </w:rPr>
                <w:t xml:space="preserve">Video 2</w:t>
              </w:r>
            </w:hyperlink>
            <w:r w:rsidDel="00000000" w:rsidR="00000000" w:rsidRPr="00000000">
              <w:rPr>
                <w:rtl w:val="0"/>
              </w:rPr>
            </w:r>
          </w:p>
          <w:p w:rsidR="00000000" w:rsidDel="00000000" w:rsidP="00000000" w:rsidRDefault="00000000" w:rsidRPr="00000000" w14:paraId="0000004B">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C">
            <w:pPr>
              <w:rPr>
                <w:rFonts w:ascii="Arial" w:cs="Arial" w:eastAsia="Arial" w:hAnsi="Arial"/>
                <w:sz w:val="24"/>
                <w:szCs w:val="24"/>
              </w:rPr>
            </w:pPr>
            <w:r w:rsidDel="00000000" w:rsidR="00000000" w:rsidRPr="00000000">
              <w:rPr>
                <w:rFonts w:ascii="Arial" w:cs="Arial" w:eastAsia="Arial" w:hAnsi="Arial"/>
                <w:b w:val="1"/>
                <w:sz w:val="24"/>
                <w:szCs w:val="24"/>
                <w:rtl w:val="0"/>
              </w:rPr>
              <w:t xml:space="preserve">Practice:</w:t>
            </w:r>
            <w:r w:rsidDel="00000000" w:rsidR="00000000" w:rsidRPr="00000000">
              <w:rPr>
                <w:rFonts w:ascii="Arial" w:cs="Arial" w:eastAsia="Arial" w:hAnsi="Arial"/>
                <w:sz w:val="24"/>
                <w:szCs w:val="24"/>
                <w:rtl w:val="0"/>
              </w:rPr>
              <w:t xml:space="preserve"> Complete the worksheet below.</w:t>
            </w:r>
          </w:p>
          <w:p w:rsidR="00000000" w:rsidDel="00000000" w:rsidP="00000000" w:rsidRDefault="00000000" w:rsidRPr="00000000" w14:paraId="0000004D">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E">
            <w:pPr>
              <w:rPr>
                <w:rFonts w:ascii="Arial" w:cs="Arial" w:eastAsia="Arial" w:hAnsi="Arial"/>
                <w:b w:val="1"/>
                <w:sz w:val="24"/>
                <w:szCs w:val="24"/>
                <w:highlight w:val="yellow"/>
              </w:rPr>
            </w:pPr>
            <w:r w:rsidDel="00000000" w:rsidR="00000000" w:rsidRPr="00000000">
              <w:rPr>
                <w:rFonts w:ascii="Arial" w:cs="Arial" w:eastAsia="Arial" w:hAnsi="Arial"/>
                <w:b w:val="1"/>
                <w:sz w:val="24"/>
                <w:szCs w:val="24"/>
                <w:highlight w:val="yellow"/>
                <w:rtl w:val="0"/>
              </w:rPr>
              <w:t xml:space="preserve">*Submit this work by email.</w:t>
            </w:r>
          </w:p>
          <w:p w:rsidR="00000000" w:rsidDel="00000000" w:rsidP="00000000" w:rsidRDefault="00000000" w:rsidRPr="00000000" w14:paraId="0000004F">
            <w:pP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50">
            <w:pPr>
              <w:rPr>
                <w:rFonts w:ascii="Arial" w:cs="Arial" w:eastAsia="Arial" w:hAnsi="Arial"/>
                <w:sz w:val="24"/>
                <w:szCs w:val="24"/>
              </w:rPr>
            </w:pPr>
            <w:r w:rsidDel="00000000" w:rsidR="00000000" w:rsidRPr="00000000">
              <w:rPr>
                <w:rFonts w:ascii="Arial" w:cs="Arial" w:eastAsia="Arial" w:hAnsi="Arial"/>
                <w:sz w:val="24"/>
                <w:szCs w:val="24"/>
                <w:rtl w:val="0"/>
              </w:rPr>
              <w:t xml:space="preserve">For some extra practise you can go to the following </w:t>
            </w:r>
            <w:hyperlink r:id="rId21">
              <w:r w:rsidDel="00000000" w:rsidR="00000000" w:rsidRPr="00000000">
                <w:rPr>
                  <w:rFonts w:ascii="Arial" w:cs="Arial" w:eastAsia="Arial" w:hAnsi="Arial"/>
                  <w:color w:val="0563c1"/>
                  <w:sz w:val="24"/>
                  <w:szCs w:val="24"/>
                  <w:u w:val="single"/>
                  <w:rtl w:val="0"/>
                </w:rPr>
                <w:t xml:space="preserve">website</w:t>
              </w:r>
            </w:hyperlink>
            <w:r w:rsidDel="00000000" w:rsidR="00000000" w:rsidRPr="00000000">
              <w:rPr>
                <w:rFonts w:ascii="Arial" w:cs="Arial" w:eastAsia="Arial" w:hAnsi="Arial"/>
                <w:sz w:val="24"/>
                <w:szCs w:val="24"/>
                <w:rtl w:val="0"/>
              </w:rPr>
              <w:t xml:space="preserve">. </w:t>
            </w:r>
          </w:p>
        </w:tc>
      </w:tr>
      <w:tr>
        <w:trPr>
          <w:trHeight w:val="615" w:hRule="atLeast"/>
        </w:trPr>
        <w:tc>
          <w:tcPr>
            <w:shd w:fill="ff9900" w:val="clear"/>
          </w:tcPr>
          <w:p w:rsidR="00000000" w:rsidDel="00000000" w:rsidP="00000000" w:rsidRDefault="00000000" w:rsidRPr="00000000" w14:paraId="00000051">
            <w:pPr>
              <w:rPr>
                <w:rFonts w:ascii="Arial" w:cs="Arial" w:eastAsia="Arial" w:hAnsi="Arial"/>
                <w:sz w:val="40"/>
                <w:szCs w:val="40"/>
              </w:rPr>
            </w:pPr>
            <w:r w:rsidDel="00000000" w:rsidR="00000000" w:rsidRPr="00000000">
              <w:rPr>
                <w:rFonts w:ascii="Arial" w:cs="Arial" w:eastAsia="Arial" w:hAnsi="Arial"/>
                <w:sz w:val="40"/>
                <w:szCs w:val="40"/>
                <w:rtl w:val="0"/>
              </w:rPr>
              <w:t xml:space="preserve">Health</w:t>
            </w:r>
          </w:p>
        </w:tc>
        <w:tc>
          <w:tcPr>
            <w:shd w:fill="ffe599" w:val="clear"/>
          </w:tcPr>
          <w:p w:rsidR="00000000" w:rsidDel="00000000" w:rsidP="00000000" w:rsidRDefault="00000000" w:rsidRPr="00000000" w14:paraId="00000052">
            <w:pPr>
              <w:rPr>
                <w:rFonts w:ascii="Arial" w:cs="Arial" w:eastAsia="Arial" w:hAnsi="Arial"/>
                <w:sz w:val="24"/>
                <w:szCs w:val="24"/>
              </w:rPr>
            </w:pPr>
            <w:r w:rsidDel="00000000" w:rsidR="00000000" w:rsidRPr="00000000">
              <w:rPr>
                <w:rFonts w:ascii="Arial" w:cs="Arial" w:eastAsia="Arial" w:hAnsi="Arial"/>
                <w:sz w:val="24"/>
                <w:szCs w:val="24"/>
                <w:rtl w:val="0"/>
              </w:rPr>
              <w:t xml:space="preserve">See activity below.  </w:t>
            </w:r>
          </w:p>
        </w:tc>
      </w:tr>
      <w:tr>
        <w:trPr>
          <w:trHeight w:val="615" w:hRule="atLeast"/>
        </w:trPr>
        <w:tc>
          <w:tcPr>
            <w:shd w:fill="00ff00" w:val="clear"/>
          </w:tcPr>
          <w:p w:rsidR="00000000" w:rsidDel="00000000" w:rsidP="00000000" w:rsidRDefault="00000000" w:rsidRPr="00000000" w14:paraId="00000053">
            <w:pPr>
              <w:rPr>
                <w:rFonts w:ascii="Arial" w:cs="Arial" w:eastAsia="Arial" w:hAnsi="Arial"/>
                <w:sz w:val="40"/>
                <w:szCs w:val="40"/>
              </w:rPr>
            </w:pPr>
            <w:r w:rsidDel="00000000" w:rsidR="00000000" w:rsidRPr="00000000">
              <w:rPr>
                <w:rFonts w:ascii="Arial" w:cs="Arial" w:eastAsia="Arial" w:hAnsi="Arial"/>
                <w:sz w:val="40"/>
                <w:szCs w:val="40"/>
                <w:rtl w:val="0"/>
              </w:rPr>
              <w:t xml:space="preserve">Music</w:t>
            </w:r>
          </w:p>
        </w:tc>
        <w:tc>
          <w:tcPr>
            <w:shd w:fill="d9ead3" w:val="clear"/>
          </w:tcPr>
          <w:p w:rsidR="00000000" w:rsidDel="00000000" w:rsidP="00000000" w:rsidRDefault="00000000" w:rsidRPr="00000000" w14:paraId="00000054">
            <w:pPr>
              <w:rPr>
                <w:rFonts w:ascii="Arial" w:cs="Arial" w:eastAsia="Arial" w:hAnsi="Arial"/>
                <w:sz w:val="24"/>
                <w:szCs w:val="24"/>
              </w:rPr>
            </w:pPr>
            <w:r w:rsidDel="00000000" w:rsidR="00000000" w:rsidRPr="00000000">
              <w:rPr>
                <w:rFonts w:ascii="Arial" w:cs="Arial" w:eastAsia="Arial" w:hAnsi="Arial"/>
                <w:sz w:val="24"/>
                <w:szCs w:val="24"/>
                <w:rtl w:val="0"/>
              </w:rPr>
              <w:t xml:space="preserve">Music assignment with Mr. Ellis </w:t>
            </w:r>
            <w:hyperlink r:id="rId22">
              <w:r w:rsidDel="00000000" w:rsidR="00000000" w:rsidRPr="00000000">
                <w:rPr>
                  <w:rFonts w:ascii="Arial" w:cs="Arial" w:eastAsia="Arial" w:hAnsi="Arial"/>
                  <w:color w:val="0563c1"/>
                  <w:sz w:val="24"/>
                  <w:szCs w:val="24"/>
                  <w:u w:val="single"/>
                  <w:rtl w:val="0"/>
                </w:rPr>
                <w:t xml:space="preserve">video</w:t>
              </w:r>
            </w:hyperlink>
            <w:r w:rsidDel="00000000" w:rsidR="00000000" w:rsidRPr="00000000">
              <w:rPr>
                <w:rtl w:val="0"/>
              </w:rPr>
            </w:r>
          </w:p>
          <w:p w:rsidR="00000000" w:rsidDel="00000000" w:rsidP="00000000" w:rsidRDefault="00000000" w:rsidRPr="00000000" w14:paraId="00000055">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6">
            <w:pPr>
              <w:rPr>
                <w:rFonts w:ascii="Arial" w:cs="Arial" w:eastAsia="Arial" w:hAnsi="Arial"/>
                <w:sz w:val="24"/>
                <w:szCs w:val="24"/>
              </w:rPr>
            </w:pPr>
            <w:r w:rsidDel="00000000" w:rsidR="00000000" w:rsidRPr="00000000">
              <w:rPr>
                <w:rFonts w:ascii="Arial" w:cs="Arial" w:eastAsia="Arial" w:hAnsi="Arial"/>
                <w:sz w:val="24"/>
                <w:szCs w:val="24"/>
                <w:rtl w:val="0"/>
              </w:rPr>
              <w:t xml:space="preserve">See the information below for instructions.  </w:t>
            </w:r>
          </w:p>
          <w:p w:rsidR="00000000" w:rsidDel="00000000" w:rsidP="00000000" w:rsidRDefault="00000000" w:rsidRPr="00000000" w14:paraId="00000057">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8">
            <w:pPr>
              <w:rPr>
                <w:rFonts w:ascii="Arial" w:cs="Arial" w:eastAsia="Arial" w:hAnsi="Arial"/>
                <w:b w:val="1"/>
                <w:sz w:val="24"/>
                <w:szCs w:val="24"/>
              </w:rPr>
            </w:pPr>
            <w:r w:rsidDel="00000000" w:rsidR="00000000" w:rsidRPr="00000000">
              <w:rPr>
                <w:rFonts w:ascii="Arial" w:cs="Arial" w:eastAsia="Arial" w:hAnsi="Arial"/>
                <w:b w:val="1"/>
                <w:sz w:val="24"/>
                <w:szCs w:val="24"/>
                <w:highlight w:val="yellow"/>
                <w:rtl w:val="0"/>
              </w:rPr>
              <w:t xml:space="preserve">*Share your instrument on the Show and Tell channel.</w:t>
            </w:r>
            <w:r w:rsidDel="00000000" w:rsidR="00000000" w:rsidRPr="00000000">
              <w:rPr>
                <w:rFonts w:ascii="Arial" w:cs="Arial" w:eastAsia="Arial" w:hAnsi="Arial"/>
                <w:b w:val="1"/>
                <w:sz w:val="24"/>
                <w:szCs w:val="24"/>
                <w:rtl w:val="0"/>
              </w:rPr>
              <w:t xml:space="preserve"> </w:t>
            </w:r>
          </w:p>
        </w:tc>
      </w:tr>
      <w:tr>
        <w:trPr>
          <w:trHeight w:val="615" w:hRule="atLeast"/>
        </w:trPr>
        <w:tc>
          <w:tcPr>
            <w:shd w:fill="ff009a" w:val="clear"/>
          </w:tcPr>
          <w:p w:rsidR="00000000" w:rsidDel="00000000" w:rsidP="00000000" w:rsidRDefault="00000000" w:rsidRPr="00000000" w14:paraId="00000059">
            <w:pPr>
              <w:rPr>
                <w:rFonts w:ascii="Arial" w:cs="Arial" w:eastAsia="Arial" w:hAnsi="Arial"/>
                <w:sz w:val="40"/>
                <w:szCs w:val="40"/>
              </w:rPr>
            </w:pPr>
            <w:r w:rsidDel="00000000" w:rsidR="00000000" w:rsidRPr="00000000">
              <w:rPr>
                <w:rFonts w:ascii="Arial" w:cs="Arial" w:eastAsia="Arial" w:hAnsi="Arial"/>
                <w:sz w:val="40"/>
                <w:szCs w:val="40"/>
                <w:rtl w:val="0"/>
              </w:rPr>
              <w:t xml:space="preserve">Physical Education</w:t>
            </w:r>
          </w:p>
        </w:tc>
        <w:tc>
          <w:tcPr>
            <w:shd w:fill="f4cccc" w:val="clear"/>
          </w:tcPr>
          <w:p w:rsidR="00000000" w:rsidDel="00000000" w:rsidP="00000000" w:rsidRDefault="00000000" w:rsidRPr="00000000" w14:paraId="0000005A">
            <w:pPr>
              <w:rPr>
                <w:rFonts w:ascii="Arial" w:cs="Arial" w:eastAsia="Arial" w:hAnsi="Arial"/>
                <w:sz w:val="24"/>
                <w:szCs w:val="24"/>
              </w:rPr>
            </w:pPr>
            <w:r w:rsidDel="00000000" w:rsidR="00000000" w:rsidRPr="00000000">
              <w:rPr>
                <w:rFonts w:ascii="Arial" w:cs="Arial" w:eastAsia="Arial" w:hAnsi="Arial"/>
                <w:sz w:val="24"/>
                <w:szCs w:val="24"/>
                <w:rtl w:val="0"/>
              </w:rPr>
              <w:t xml:space="preserve">Don’t forget to complete your BINGO card and send it in.</w:t>
            </w:r>
          </w:p>
        </w:tc>
      </w:tr>
    </w:tbl>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drawing>
          <wp:inline distB="0" distT="0" distL="0" distR="0">
            <wp:extent cx="6229350" cy="6925945"/>
            <wp:effectExtent b="0" l="0" r="0" t="0"/>
            <wp:docPr id="17" name="image13.png"/>
            <a:graphic>
              <a:graphicData uri="http://schemas.openxmlformats.org/drawingml/2006/picture">
                <pic:pic>
                  <pic:nvPicPr>
                    <pic:cNvPr id="0" name="image13.png"/>
                    <pic:cNvPicPr preferRelativeResize="0"/>
                  </pic:nvPicPr>
                  <pic:blipFill>
                    <a:blip r:embed="rId23"/>
                    <a:srcRect b="0" l="0" r="0" t="0"/>
                    <a:stretch>
                      <a:fillRect/>
                    </a:stretch>
                  </pic:blipFill>
                  <pic:spPr>
                    <a:xfrm>
                      <a:off x="0" y="0"/>
                      <a:ext cx="6229350" cy="6925945"/>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rPr/>
      </w:pPr>
      <w:r w:rsidDel="00000000" w:rsidR="00000000" w:rsidRPr="00000000">
        <w:rPr/>
        <w:drawing>
          <wp:inline distB="0" distT="0" distL="0" distR="0">
            <wp:extent cx="6229350" cy="7333615"/>
            <wp:effectExtent b="0" l="0" r="0" t="0"/>
            <wp:docPr descr="A screenshot of a cell phone&#10;&#10;Description automatically generated" id="19" name="image1.png"/>
            <a:graphic>
              <a:graphicData uri="http://schemas.openxmlformats.org/drawingml/2006/picture">
                <pic:pic>
                  <pic:nvPicPr>
                    <pic:cNvPr descr="A screenshot of a cell phone&#10;&#10;Description automatically generated" id="0" name="image1.png"/>
                    <pic:cNvPicPr preferRelativeResize="0"/>
                  </pic:nvPicPr>
                  <pic:blipFill>
                    <a:blip r:embed="rId24"/>
                    <a:srcRect b="0" l="0" r="0" t="0"/>
                    <a:stretch>
                      <a:fillRect/>
                    </a:stretch>
                  </pic:blipFill>
                  <pic:spPr>
                    <a:xfrm>
                      <a:off x="0" y="0"/>
                      <a:ext cx="6229350" cy="7333615"/>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rPr/>
      </w:pPr>
      <w:r w:rsidDel="00000000" w:rsidR="00000000" w:rsidRPr="00000000">
        <w:rPr/>
        <w:drawing>
          <wp:inline distB="0" distT="0" distL="0" distR="0">
            <wp:extent cx="6229350" cy="4860925"/>
            <wp:effectExtent b="0" l="0" r="0" t="0"/>
            <wp:docPr id="18" name="image10.png"/>
            <a:graphic>
              <a:graphicData uri="http://schemas.openxmlformats.org/drawingml/2006/picture">
                <pic:pic>
                  <pic:nvPicPr>
                    <pic:cNvPr id="0" name="image10.png"/>
                    <pic:cNvPicPr preferRelativeResize="0"/>
                  </pic:nvPicPr>
                  <pic:blipFill>
                    <a:blip r:embed="rId25"/>
                    <a:srcRect b="0" l="0" r="0" t="0"/>
                    <a:stretch>
                      <a:fillRect/>
                    </a:stretch>
                  </pic:blipFill>
                  <pic:spPr>
                    <a:xfrm>
                      <a:off x="0" y="0"/>
                      <a:ext cx="6229350" cy="4860925"/>
                    </a:xfrm>
                    <a:prstGeom prst="rect"/>
                    <a:ln/>
                  </pic:spPr>
                </pic:pic>
              </a:graphicData>
            </a:graphic>
          </wp:inline>
        </w:drawing>
      </w:r>
      <w:r w:rsidDel="00000000" w:rsidR="00000000" w:rsidRPr="00000000">
        <w:rPr/>
        <w:drawing>
          <wp:inline distB="0" distT="0" distL="0" distR="0">
            <wp:extent cx="6229350" cy="4872990"/>
            <wp:effectExtent b="0" l="0" r="0" t="0"/>
            <wp:docPr descr="A screenshot of a cell phone&#10;&#10;Description automatically generated" id="21" name="image11.png"/>
            <a:graphic>
              <a:graphicData uri="http://schemas.openxmlformats.org/drawingml/2006/picture">
                <pic:pic>
                  <pic:nvPicPr>
                    <pic:cNvPr descr="A screenshot of a cell phone&#10;&#10;Description automatically generated" id="0" name="image11.png"/>
                    <pic:cNvPicPr preferRelativeResize="0"/>
                  </pic:nvPicPr>
                  <pic:blipFill>
                    <a:blip r:embed="rId26"/>
                    <a:srcRect b="0" l="0" r="0" t="0"/>
                    <a:stretch>
                      <a:fillRect/>
                    </a:stretch>
                  </pic:blipFill>
                  <pic:spPr>
                    <a:xfrm>
                      <a:off x="0" y="0"/>
                      <a:ext cx="6229350" cy="4872990"/>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rPr/>
      </w:pPr>
      <w:r w:rsidDel="00000000" w:rsidR="00000000" w:rsidRPr="00000000">
        <w:rPr/>
        <w:drawing>
          <wp:inline distB="0" distT="0" distL="0" distR="0">
            <wp:extent cx="6229350" cy="7862570"/>
            <wp:effectExtent b="0" l="0" r="0" t="0"/>
            <wp:docPr descr="A screenshot of a social media post&#10;&#10;Description automatically generated" id="20" name="image7.png"/>
            <a:graphic>
              <a:graphicData uri="http://schemas.openxmlformats.org/drawingml/2006/picture">
                <pic:pic>
                  <pic:nvPicPr>
                    <pic:cNvPr descr="A screenshot of a social media post&#10;&#10;Description automatically generated" id="0" name="image7.png"/>
                    <pic:cNvPicPr preferRelativeResize="0"/>
                  </pic:nvPicPr>
                  <pic:blipFill>
                    <a:blip r:embed="rId27"/>
                    <a:srcRect b="0" l="0" r="0" t="0"/>
                    <a:stretch>
                      <a:fillRect/>
                    </a:stretch>
                  </pic:blipFill>
                  <pic:spPr>
                    <a:xfrm>
                      <a:off x="0" y="0"/>
                      <a:ext cx="6229350" cy="7862570"/>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drawing>
          <wp:inline distB="0" distT="0" distL="0" distR="0">
            <wp:extent cx="6229350" cy="7682230"/>
            <wp:effectExtent b="0" l="0" r="0" t="0"/>
            <wp:docPr descr="A screenshot of a social media post&#10;&#10;Description automatically generated" id="23" name="image8.png"/>
            <a:graphic>
              <a:graphicData uri="http://schemas.openxmlformats.org/drawingml/2006/picture">
                <pic:pic>
                  <pic:nvPicPr>
                    <pic:cNvPr descr="A screenshot of a social media post&#10;&#10;Description automatically generated" id="0" name="image8.png"/>
                    <pic:cNvPicPr preferRelativeResize="0"/>
                  </pic:nvPicPr>
                  <pic:blipFill>
                    <a:blip r:embed="rId28"/>
                    <a:srcRect b="0" l="0" r="0" t="0"/>
                    <a:stretch>
                      <a:fillRect/>
                    </a:stretch>
                  </pic:blipFill>
                  <pic:spPr>
                    <a:xfrm>
                      <a:off x="0" y="0"/>
                      <a:ext cx="6229350" cy="768223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drawing>
          <wp:inline distB="0" distT="0" distL="0" distR="0">
            <wp:extent cx="6007100" cy="8788400"/>
            <wp:effectExtent b="0" l="0" r="0" t="0"/>
            <wp:docPr descr="A screenshot of a cell phone&#10;&#10;Description automatically generated" id="22" name="image5.png"/>
            <a:graphic>
              <a:graphicData uri="http://schemas.openxmlformats.org/drawingml/2006/picture">
                <pic:pic>
                  <pic:nvPicPr>
                    <pic:cNvPr descr="A screenshot of a cell phone&#10;&#10;Description automatically generated" id="0" name="image5.png"/>
                    <pic:cNvPicPr preferRelativeResize="0"/>
                  </pic:nvPicPr>
                  <pic:blipFill>
                    <a:blip r:embed="rId29"/>
                    <a:srcRect b="0" l="0" r="0" t="0"/>
                    <a:stretch>
                      <a:fillRect/>
                    </a:stretch>
                  </pic:blipFill>
                  <pic:spPr>
                    <a:xfrm>
                      <a:off x="0" y="0"/>
                      <a:ext cx="6007100" cy="87884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rPr/>
      </w:pPr>
      <w:r w:rsidDel="00000000" w:rsidR="00000000" w:rsidRPr="00000000">
        <w:rPr/>
        <w:drawing>
          <wp:inline distB="0" distT="0" distL="0" distR="0">
            <wp:extent cx="6172200" cy="8737600"/>
            <wp:effectExtent b="0" l="0" r="0" t="0"/>
            <wp:docPr descr="A screenshot of a cell phone&#10;&#10;Description automatically generated" id="25" name="image6.png"/>
            <a:graphic>
              <a:graphicData uri="http://schemas.openxmlformats.org/drawingml/2006/picture">
                <pic:pic>
                  <pic:nvPicPr>
                    <pic:cNvPr descr="A screenshot of a cell phone&#10;&#10;Description automatically generated" id="0" name="image6.png"/>
                    <pic:cNvPicPr preferRelativeResize="0"/>
                  </pic:nvPicPr>
                  <pic:blipFill>
                    <a:blip r:embed="rId30"/>
                    <a:srcRect b="0" l="0" r="0" t="0"/>
                    <a:stretch>
                      <a:fillRect/>
                    </a:stretch>
                  </pic:blipFill>
                  <pic:spPr>
                    <a:xfrm>
                      <a:off x="0" y="0"/>
                      <a:ext cx="6172200" cy="87376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rPr/>
      </w:pPr>
      <w:r w:rsidDel="00000000" w:rsidR="00000000" w:rsidRPr="00000000">
        <w:rPr/>
        <w:drawing>
          <wp:inline distB="0" distT="0" distL="0" distR="0">
            <wp:extent cx="6229350" cy="7599680"/>
            <wp:effectExtent b="0" l="0" r="0" t="0"/>
            <wp:docPr descr="A screenshot of a cell phone&#10;&#10;Description automatically generated" id="24" name="image14.png"/>
            <a:graphic>
              <a:graphicData uri="http://schemas.openxmlformats.org/drawingml/2006/picture">
                <pic:pic>
                  <pic:nvPicPr>
                    <pic:cNvPr descr="A screenshot of a cell phone&#10;&#10;Description automatically generated" id="0" name="image14.png"/>
                    <pic:cNvPicPr preferRelativeResize="0"/>
                  </pic:nvPicPr>
                  <pic:blipFill>
                    <a:blip r:embed="rId31"/>
                    <a:srcRect b="0" l="0" r="0" t="0"/>
                    <a:stretch>
                      <a:fillRect/>
                    </a:stretch>
                  </pic:blipFill>
                  <pic:spPr>
                    <a:xfrm>
                      <a:off x="0" y="0"/>
                      <a:ext cx="6229350" cy="7599680"/>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rPr/>
      </w:pPr>
      <w:r w:rsidDel="00000000" w:rsidR="00000000" w:rsidRPr="00000000">
        <w:rPr/>
        <w:drawing>
          <wp:inline distB="0" distT="0" distL="0" distR="0">
            <wp:extent cx="6229350" cy="8132445"/>
            <wp:effectExtent b="0" l="0" r="0" t="0"/>
            <wp:docPr descr="A screenshot of a cell phone&#10;&#10;Description automatically generated" id="28" name="image3.png"/>
            <a:graphic>
              <a:graphicData uri="http://schemas.openxmlformats.org/drawingml/2006/picture">
                <pic:pic>
                  <pic:nvPicPr>
                    <pic:cNvPr descr="A screenshot of a cell phone&#10;&#10;Description automatically generated" id="0" name="image3.png"/>
                    <pic:cNvPicPr preferRelativeResize="0"/>
                  </pic:nvPicPr>
                  <pic:blipFill>
                    <a:blip r:embed="rId32"/>
                    <a:srcRect b="0" l="0" r="0" t="0"/>
                    <a:stretch>
                      <a:fillRect/>
                    </a:stretch>
                  </pic:blipFill>
                  <pic:spPr>
                    <a:xfrm>
                      <a:off x="0" y="0"/>
                      <a:ext cx="6229350" cy="8132445"/>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rPr/>
      </w:pPr>
      <w:r w:rsidDel="00000000" w:rsidR="00000000" w:rsidRPr="00000000">
        <w:rPr/>
        <w:drawing>
          <wp:inline distB="0" distT="0" distL="0" distR="0">
            <wp:extent cx="6229350" cy="7849235"/>
            <wp:effectExtent b="0" l="0" r="0" t="0"/>
            <wp:docPr descr="A screenshot of a cell phone&#10;&#10;Description automatically generated" id="26" name="image4.png"/>
            <a:graphic>
              <a:graphicData uri="http://schemas.openxmlformats.org/drawingml/2006/picture">
                <pic:pic>
                  <pic:nvPicPr>
                    <pic:cNvPr descr="A screenshot of a cell phone&#10;&#10;Description automatically generated" id="0" name="image4.png"/>
                    <pic:cNvPicPr preferRelativeResize="0"/>
                  </pic:nvPicPr>
                  <pic:blipFill>
                    <a:blip r:embed="rId33"/>
                    <a:srcRect b="0" l="0" r="0" t="0"/>
                    <a:stretch>
                      <a:fillRect/>
                    </a:stretch>
                  </pic:blipFill>
                  <pic:spPr>
                    <a:xfrm>
                      <a:off x="0" y="0"/>
                      <a:ext cx="6229350" cy="7849235"/>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drawing>
          <wp:inline distB="0" distT="0" distL="0" distR="0">
            <wp:extent cx="6229350" cy="8078470"/>
            <wp:effectExtent b="0" l="0" r="0" t="0"/>
            <wp:docPr descr="A picture containing clock&#10;&#10;Description automatically generated" id="27" name="image2.png"/>
            <a:graphic>
              <a:graphicData uri="http://schemas.openxmlformats.org/drawingml/2006/picture">
                <pic:pic>
                  <pic:nvPicPr>
                    <pic:cNvPr descr="A picture containing clock&#10;&#10;Description automatically generated" id="0" name="image2.png"/>
                    <pic:cNvPicPr preferRelativeResize="0"/>
                  </pic:nvPicPr>
                  <pic:blipFill>
                    <a:blip r:embed="rId34"/>
                    <a:srcRect b="0" l="0" r="0" t="0"/>
                    <a:stretch>
                      <a:fillRect/>
                    </a:stretch>
                  </pic:blipFill>
                  <pic:spPr>
                    <a:xfrm>
                      <a:off x="0" y="0"/>
                      <a:ext cx="6229350" cy="807847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drawing>
          <wp:inline distB="0" distT="0" distL="0" distR="0">
            <wp:extent cx="6229350" cy="8660765"/>
            <wp:effectExtent b="0" l="0" r="0" t="0"/>
            <wp:docPr descr="A screenshot of a cell phone&#10;&#10;Description automatically generated" id="29" name="image15.png"/>
            <a:graphic>
              <a:graphicData uri="http://schemas.openxmlformats.org/drawingml/2006/picture">
                <pic:pic>
                  <pic:nvPicPr>
                    <pic:cNvPr descr="A screenshot of a cell phone&#10;&#10;Description automatically generated" id="0" name="image15.png"/>
                    <pic:cNvPicPr preferRelativeResize="0"/>
                  </pic:nvPicPr>
                  <pic:blipFill>
                    <a:blip r:embed="rId35"/>
                    <a:srcRect b="0" l="0" r="0" t="0"/>
                    <a:stretch>
                      <a:fillRect/>
                    </a:stretch>
                  </pic:blipFill>
                  <pic:spPr>
                    <a:xfrm>
                      <a:off x="0" y="0"/>
                      <a:ext cx="6229350" cy="8660765"/>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drawing>
          <wp:inline distB="0" distT="0" distL="0" distR="0">
            <wp:extent cx="6229350" cy="7716520"/>
            <wp:effectExtent b="0" l="0" r="0" t="0"/>
            <wp:docPr descr="A screenshot of text&#10;&#10;Description automatically generated" id="30" name="image9.png"/>
            <a:graphic>
              <a:graphicData uri="http://schemas.openxmlformats.org/drawingml/2006/picture">
                <pic:pic>
                  <pic:nvPicPr>
                    <pic:cNvPr descr="A screenshot of text&#10;&#10;Description automatically generated" id="0" name="image9.png"/>
                    <pic:cNvPicPr preferRelativeResize="0"/>
                  </pic:nvPicPr>
                  <pic:blipFill>
                    <a:blip r:embed="rId36"/>
                    <a:srcRect b="0" l="0" r="0" t="0"/>
                    <a:stretch>
                      <a:fillRect/>
                    </a:stretch>
                  </pic:blipFill>
                  <pic:spPr>
                    <a:xfrm>
                      <a:off x="0" y="0"/>
                      <a:ext cx="6229350" cy="7716520"/>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ind w:left="180" w:firstLine="0"/>
        <w:rPr/>
      </w:pPr>
      <w:r w:rsidDel="00000000" w:rsidR="00000000" w:rsidRPr="00000000">
        <w:rPr/>
        <w:drawing>
          <wp:inline distB="0" distT="0" distL="0" distR="0">
            <wp:extent cx="6229350" cy="6031865"/>
            <wp:effectExtent b="0" l="0" r="0" t="0"/>
            <wp:docPr descr="A screenshot of a cell phone&#10;&#10;Description automatically generated" id="31" name="image12.png"/>
            <a:graphic>
              <a:graphicData uri="http://schemas.openxmlformats.org/drawingml/2006/picture">
                <pic:pic>
                  <pic:nvPicPr>
                    <pic:cNvPr descr="A screenshot of a cell phone&#10;&#10;Description automatically generated" id="0" name="image12.png"/>
                    <pic:cNvPicPr preferRelativeResize="0"/>
                  </pic:nvPicPr>
                  <pic:blipFill>
                    <a:blip r:embed="rId37"/>
                    <a:srcRect b="0" l="0" r="0" t="0"/>
                    <a:stretch>
                      <a:fillRect/>
                    </a:stretch>
                  </pic:blipFill>
                  <pic:spPr>
                    <a:xfrm>
                      <a:off x="0" y="0"/>
                      <a:ext cx="6229350" cy="6031865"/>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ind w:left="180" w:firstLine="0"/>
        <w:rPr/>
      </w:pPr>
      <w:r w:rsidDel="00000000" w:rsidR="00000000" w:rsidRPr="00000000">
        <w:rPr>
          <w:rtl w:val="0"/>
        </w:rPr>
      </w:r>
    </w:p>
    <w:p w:rsidR="00000000" w:rsidDel="00000000" w:rsidP="00000000" w:rsidRDefault="00000000" w:rsidRPr="00000000" w14:paraId="00000076">
      <w:pPr>
        <w:ind w:left="180" w:firstLine="0"/>
        <w:rPr/>
      </w:pPr>
      <w:r w:rsidDel="00000000" w:rsidR="00000000" w:rsidRPr="00000000">
        <w:rPr>
          <w:rtl w:val="0"/>
        </w:rPr>
      </w:r>
    </w:p>
    <w:p w:rsidR="00000000" w:rsidDel="00000000" w:rsidP="00000000" w:rsidRDefault="00000000" w:rsidRPr="00000000" w14:paraId="00000077">
      <w:pPr>
        <w:ind w:left="180" w:firstLine="0"/>
        <w:rPr/>
      </w:pPr>
      <w:r w:rsidDel="00000000" w:rsidR="00000000" w:rsidRPr="00000000">
        <w:rPr>
          <w:rtl w:val="0"/>
        </w:rPr>
      </w:r>
    </w:p>
    <w:p w:rsidR="00000000" w:rsidDel="00000000" w:rsidP="00000000" w:rsidRDefault="00000000" w:rsidRPr="00000000" w14:paraId="00000078">
      <w:pPr>
        <w:ind w:left="180" w:firstLine="0"/>
        <w:rPr/>
      </w:pPr>
      <w:r w:rsidDel="00000000" w:rsidR="00000000" w:rsidRPr="00000000">
        <w:rPr>
          <w:rtl w:val="0"/>
        </w:rPr>
      </w:r>
    </w:p>
    <w:p w:rsidR="00000000" w:rsidDel="00000000" w:rsidP="00000000" w:rsidRDefault="00000000" w:rsidRPr="00000000" w14:paraId="00000079">
      <w:pPr>
        <w:ind w:left="180" w:firstLine="0"/>
        <w:rPr/>
      </w:pPr>
      <w:r w:rsidDel="00000000" w:rsidR="00000000" w:rsidRPr="00000000">
        <w:rPr>
          <w:rtl w:val="0"/>
        </w:rPr>
      </w:r>
    </w:p>
    <w:p w:rsidR="00000000" w:rsidDel="00000000" w:rsidP="00000000" w:rsidRDefault="00000000" w:rsidRPr="00000000" w14:paraId="0000007A">
      <w:pPr>
        <w:ind w:left="180" w:firstLine="0"/>
        <w:rPr/>
      </w:pPr>
      <w:r w:rsidDel="00000000" w:rsidR="00000000" w:rsidRPr="00000000">
        <w:rPr>
          <w:rtl w:val="0"/>
        </w:rPr>
      </w:r>
    </w:p>
    <w:p w:rsidR="00000000" w:rsidDel="00000000" w:rsidP="00000000" w:rsidRDefault="00000000" w:rsidRPr="00000000" w14:paraId="0000007B">
      <w:pPr>
        <w:ind w:left="180" w:firstLine="0"/>
        <w:rPr/>
      </w:pPr>
      <w:r w:rsidDel="00000000" w:rsidR="00000000" w:rsidRPr="00000000">
        <w:rPr>
          <w:rtl w:val="0"/>
        </w:rPr>
      </w:r>
    </w:p>
    <w:p w:rsidR="00000000" w:rsidDel="00000000" w:rsidP="00000000" w:rsidRDefault="00000000" w:rsidRPr="00000000" w14:paraId="0000007C">
      <w:pPr>
        <w:ind w:left="180" w:firstLine="0"/>
        <w:rPr/>
      </w:pPr>
      <w:r w:rsidDel="00000000" w:rsidR="00000000" w:rsidRPr="00000000">
        <w:rPr>
          <w:rtl w:val="0"/>
        </w:rPr>
      </w:r>
    </w:p>
    <w:p w:rsidR="00000000" w:rsidDel="00000000" w:rsidP="00000000" w:rsidRDefault="00000000" w:rsidRPr="00000000" w14:paraId="0000007D">
      <w:pPr>
        <w:ind w:left="180" w:firstLine="0"/>
        <w:rPr/>
      </w:pPr>
      <w:r w:rsidDel="00000000" w:rsidR="00000000" w:rsidRPr="00000000">
        <w:rPr>
          <w:rtl w:val="0"/>
        </w:rPr>
      </w:r>
    </w:p>
    <w:p w:rsidR="00000000" w:rsidDel="00000000" w:rsidP="00000000" w:rsidRDefault="00000000" w:rsidRPr="00000000" w14:paraId="0000007E">
      <w:pPr>
        <w:ind w:left="180" w:firstLine="0"/>
        <w:rPr/>
      </w:pPr>
      <w:r w:rsidDel="00000000" w:rsidR="00000000" w:rsidRPr="00000000">
        <w:rPr>
          <w:rtl w:val="0"/>
        </w:rPr>
      </w:r>
    </w:p>
    <w:sectPr>
      <w:pgSz w:h="15840" w:w="12240"/>
      <w:pgMar w:bottom="675" w:top="864" w:left="1440" w:right="99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Cambria"/>
  <w:font w:name="Courier New"/>
  <w:font w:name="Noto Sans Symbols"/>
  <w:font w:name="Apple Color Emoji"/>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CA"/>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TableGrid">
    <w:name w:val="Table Grid"/>
    <w:basedOn w:val="TableNormal"/>
    <w:uiPriority w:val="39"/>
    <w:rsid w:val="008A39E1"/>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yperlink">
    <w:name w:val="Hyperlink"/>
    <w:basedOn w:val="DefaultParagraphFont"/>
    <w:uiPriority w:val="99"/>
    <w:unhideWhenUsed w:val="1"/>
    <w:rsid w:val="008A39E1"/>
    <w:rPr>
      <w:color w:val="0563c1" w:themeColor="hyperlink"/>
      <w:u w:val="single"/>
    </w:rPr>
  </w:style>
  <w:style w:type="character" w:styleId="UnresolvedMention">
    <w:name w:val="Unresolved Mention"/>
    <w:basedOn w:val="DefaultParagraphFont"/>
    <w:uiPriority w:val="99"/>
    <w:semiHidden w:val="1"/>
    <w:unhideWhenUsed w:val="1"/>
    <w:rsid w:val="00667411"/>
    <w:rPr>
      <w:color w:val="605e5c"/>
      <w:shd w:color="auto" w:fill="e1dfdd" w:val="clear"/>
    </w:rPr>
  </w:style>
  <w:style w:type="character" w:styleId="FollowedHyperlink">
    <w:name w:val="FollowedHyperlink"/>
    <w:basedOn w:val="DefaultParagraphFont"/>
    <w:uiPriority w:val="99"/>
    <w:semiHidden w:val="1"/>
    <w:unhideWhenUsed w:val="1"/>
    <w:rsid w:val="00EE0CAF"/>
    <w:rPr>
      <w:color w:val="954f72" w:themeColor="followedHyperlink"/>
      <w:u w:val="single"/>
    </w:rPr>
  </w:style>
  <w:style w:type="paragraph" w:styleId="ListParagraph">
    <w:name w:val="List Paragraph"/>
    <w:basedOn w:val="Normal"/>
    <w:uiPriority w:val="34"/>
    <w:qFormat w:val="1"/>
    <w:rsid w:val="00EE0CAF"/>
    <w:pPr>
      <w:ind w:left="720"/>
      <w:contextualSpacing w:val="1"/>
    </w:pPr>
  </w:style>
  <w:style w:type="paragraph" w:styleId="NormalWeb">
    <w:name w:val="Normal (Web)"/>
    <w:basedOn w:val="Normal"/>
    <w:uiPriority w:val="99"/>
    <w:unhideWhenUsed w:val="1"/>
    <w:rsid w:val="00163425"/>
    <w:pPr>
      <w:spacing w:after="100" w:afterAutospacing="1" w:before="100" w:beforeAutospacing="1" w:line="240" w:lineRule="auto"/>
    </w:pPr>
    <w:rPr>
      <w:rFonts w:ascii="Times New Roman" w:cs="Times New Roman" w:eastAsia="Times New Roman" w:hAnsi="Times New Roman"/>
      <w:sz w:val="24"/>
      <w:szCs w:val="24"/>
    </w:rPr>
  </w:style>
  <w:style w:type="character" w:styleId="Strong">
    <w:name w:val="Strong"/>
    <w:basedOn w:val="DefaultParagraphFont"/>
    <w:uiPriority w:val="22"/>
    <w:qFormat w:val="1"/>
    <w:rsid w:val="00DB767B"/>
    <w:rPr>
      <w:b w:val="1"/>
      <w:bCs w:val="1"/>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s://hwdsb.tv/media/algebraic-equation-for-grade-1-and-2/" TargetMode="External"/><Relationship Id="rId22" Type="http://schemas.openxmlformats.org/officeDocument/2006/relationships/hyperlink" Target="https://hwdsb.tv/media/create-an-instrument/" TargetMode="External"/><Relationship Id="rId21" Type="http://schemas.openxmlformats.org/officeDocument/2006/relationships/hyperlink" Target="https://www.worksheetfun.com/category/math-worksheetfunmenu/algebra/balancing-equations/" TargetMode="External"/><Relationship Id="rId24" Type="http://schemas.openxmlformats.org/officeDocument/2006/relationships/image" Target="media/image1.png"/><Relationship Id="rId23" Type="http://schemas.openxmlformats.org/officeDocument/2006/relationships/image" Target="media/image1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youtube.com/watch?v=i_hbzv2EacM" TargetMode="External"/><Relationship Id="rId26" Type="http://schemas.openxmlformats.org/officeDocument/2006/relationships/image" Target="media/image11.png"/><Relationship Id="rId25" Type="http://schemas.openxmlformats.org/officeDocument/2006/relationships/image" Target="media/image10.png"/><Relationship Id="rId28" Type="http://schemas.openxmlformats.org/officeDocument/2006/relationships/image" Target="media/image8.png"/><Relationship Id="rId27" Type="http://schemas.openxmlformats.org/officeDocument/2006/relationships/image" Target="media/image7.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5.png"/><Relationship Id="rId7" Type="http://schemas.openxmlformats.org/officeDocument/2006/relationships/hyperlink" Target="https://www.getepic.com/students" TargetMode="External"/><Relationship Id="rId8" Type="http://schemas.openxmlformats.org/officeDocument/2006/relationships/hyperlink" Target="https://www.raz-kids.com/" TargetMode="External"/><Relationship Id="rId31" Type="http://schemas.openxmlformats.org/officeDocument/2006/relationships/image" Target="media/image14.png"/><Relationship Id="rId30" Type="http://schemas.openxmlformats.org/officeDocument/2006/relationships/image" Target="media/image6.png"/><Relationship Id="rId11" Type="http://schemas.openxmlformats.org/officeDocument/2006/relationships/hyperlink" Target="https://www.youtube.com/watch?v=_B6p04Zph04&amp;t=607s" TargetMode="External"/><Relationship Id="rId33" Type="http://schemas.openxmlformats.org/officeDocument/2006/relationships/image" Target="media/image4.png"/><Relationship Id="rId10" Type="http://schemas.openxmlformats.org/officeDocument/2006/relationships/hyperlink" Target="https://www.youtube.com/watch?v=xFPoIU5iiYQ" TargetMode="External"/><Relationship Id="rId32" Type="http://schemas.openxmlformats.org/officeDocument/2006/relationships/image" Target="media/image3.png"/><Relationship Id="rId13" Type="http://schemas.openxmlformats.org/officeDocument/2006/relationships/hyperlink" Target="https://www.youtube.com/watch?v=xFPoIU5iiYQ" TargetMode="External"/><Relationship Id="rId35" Type="http://schemas.openxmlformats.org/officeDocument/2006/relationships/image" Target="media/image15.png"/><Relationship Id="rId12" Type="http://schemas.openxmlformats.org/officeDocument/2006/relationships/hyperlink" Target="https://www.youtube.com/watch?v=mQvzuIiEsB4" TargetMode="External"/><Relationship Id="rId34" Type="http://schemas.openxmlformats.org/officeDocument/2006/relationships/image" Target="media/image2.png"/><Relationship Id="rId15" Type="http://schemas.openxmlformats.org/officeDocument/2006/relationships/hyperlink" Target="https://www.youtube.com/watch?v=mQvzuIiEsB4" TargetMode="External"/><Relationship Id="rId37" Type="http://schemas.openxmlformats.org/officeDocument/2006/relationships/image" Target="media/image12.png"/><Relationship Id="rId14" Type="http://schemas.openxmlformats.org/officeDocument/2006/relationships/hyperlink" Target="https://www.youtube.com/watch?v=_B6p04Zph04&amp;t=607s" TargetMode="External"/><Relationship Id="rId36" Type="http://schemas.openxmlformats.org/officeDocument/2006/relationships/image" Target="media/image9.png"/><Relationship Id="rId17" Type="http://schemas.openxmlformats.org/officeDocument/2006/relationships/hyperlink" Target="https://hwdsb.tv/media/rucsac-problem-solving-method/" TargetMode="External"/><Relationship Id="rId16" Type="http://schemas.openxmlformats.org/officeDocument/2006/relationships/hyperlink" Target="https://hwdsb.tv/media/how-to-use-voice-to-text/" TargetMode="External"/><Relationship Id="rId19" Type="http://schemas.openxmlformats.org/officeDocument/2006/relationships/hyperlink" Target="https://hwdsb.tv/media/algebraic-equations-for-grade-1-and-2-part-2/" TargetMode="External"/><Relationship Id="rId18" Type="http://schemas.openxmlformats.org/officeDocument/2006/relationships/hyperlink" Target="https://hwdsb.tv/media/rucsac-problem-solving-method-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8yum7YJkZ8iZz8Ba5oyHtaz2yeQ==">AMUW2mWlH/N+1P4IytKochZnD3pl9pplmh0Q5ixGddEaYIFwCdKBu1nmO7bjWG2ic8auiXORJlLNUwqa+lP6daLt9zet3twKQL1fhaiLvwQSyY1bW1AaOIA=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2020-05-20T14:38:00Z</dcterms:created>
  <dc:creator>Tracy Malcolmson [Staff]</dc:creator>
</cp:coreProperties>
</file>